
<file path=[Content_Types].xml><?xml version="1.0" encoding="utf-8"?>
<Types xmlns="http://schemas.openxmlformats.org/package/2006/content-types">
  <Default Extension="xml" ContentType="application/xml"/>
  <Default Extension="jpeg" ContentType="image/jpeg"/>
  <Default Extension="bin" ContentType="application/vnd.openxmlformats-officedocument.wordprocessingml.printerSettings"/>
  <Default Extension="rels" ContentType="application/vnd.openxmlformats-package.relationships+xml"/>
  <Default Extension="emf" ContentType="image/x-emf"/>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4" Type="http://schemas.openxmlformats.org/officeDocument/2006/relationships/extended-properties" Target="docProps/app.xml"/><Relationship Id="rId1" Type="http://schemas.openxmlformats.org/officeDocument/2006/relationships/officeDocument" Target="word/document.xml"/><Relationship Id="rId2" Type="http://schemas.openxmlformats.org/package/2006/relationships/metadata/thumbnail" Target="docProps/thumbnail.jpeg"/></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27E1D9AB" w14:textId="66B6EF76" w:rsidR="00A05D8E" w:rsidRDefault="00F77899" w:rsidP="00E229D0">
      <w:pPr>
        <w:tabs>
          <w:tab w:val="left" w:pos="3551"/>
        </w:tabs>
        <w:jc w:val="center"/>
        <w:sectPr w:rsidR="00A05D8E" w:rsidSect="009C144E">
          <w:headerReference w:type="default" r:id="rId6"/>
          <w:pgSz w:w="11901" w:h="16817"/>
          <w:pgMar w:top="0" w:right="0" w:bottom="0" w:left="0" w:header="0" w:footer="0" w:gutter="0"/>
          <w:cols w:space="708"/>
          <w:docGrid w:linePitch="360"/>
          <w:printerSettings r:id="rId7"/>
        </w:sectPr>
      </w:pPr>
      <w:bookmarkStart w:id="0" w:name="_GoBack"/>
      <w:bookmarkEnd w:id="0"/>
      <w:r w:rsidRPr="00822254">
        <w:rPr>
          <w:rFonts w:ascii="Arial" w:hAnsi="Arial" w:cs="Arial"/>
          <w:b/>
          <w:bCs/>
          <w:noProof/>
          <w:sz w:val="36"/>
          <w:szCs w:val="36"/>
          <w:lang w:eastAsia="fr-FR"/>
        </w:rPr>
        <mc:AlternateContent>
          <mc:Choice Requires="wps">
            <w:drawing>
              <wp:anchor distT="0" distB="0" distL="0" distR="0" simplePos="0" relativeHeight="251660288" behindDoc="0" locked="0" layoutInCell="1" allowOverlap="1" wp14:anchorId="12714003" wp14:editId="0111350A">
                <wp:simplePos x="0" y="0"/>
                <wp:positionH relativeFrom="column">
                  <wp:posOffset>302895</wp:posOffset>
                </wp:positionH>
                <wp:positionV relativeFrom="paragraph">
                  <wp:posOffset>2523490</wp:posOffset>
                </wp:positionV>
                <wp:extent cx="2951480" cy="686435"/>
                <wp:effectExtent l="0" t="0" r="0" b="0"/>
                <wp:wrapSquare wrapText="bothSides"/>
                <wp:docPr id="11" name="Zone de texte 11"/>
                <wp:cNvGraphicFramePr/>
                <a:graphic xmlns:a="http://schemas.openxmlformats.org/drawingml/2006/main">
                  <a:graphicData uri="http://schemas.microsoft.com/office/word/2010/wordprocessingShape">
                    <wps:wsp>
                      <wps:cNvSpPr txBox="1"/>
                      <wps:spPr>
                        <a:xfrm>
                          <a:off x="0" y="0"/>
                          <a:ext cx="2951480" cy="686435"/>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73E3EF81" w14:textId="77777777" w:rsidR="00822254" w:rsidRPr="00C14EC1" w:rsidRDefault="00822254" w:rsidP="00822254">
                            <w:pPr>
                              <w:rPr>
                                <w:rFonts w:ascii="Arial Black" w:hAnsi="Arial Black"/>
                                <w:b/>
                                <w:bCs/>
                                <w:sz w:val="32"/>
                                <w:szCs w:val="32"/>
                              </w:rPr>
                            </w:pPr>
                            <w:r w:rsidRPr="00C14EC1">
                              <w:rPr>
                                <w:rFonts w:ascii="Arial Black" w:hAnsi="Arial Black"/>
                                <w:b/>
                                <w:bCs/>
                                <w:sz w:val="32"/>
                                <w:szCs w:val="32"/>
                              </w:rPr>
                              <w:t>PRESSES MANUELLES</w:t>
                            </w:r>
                            <w:r w:rsidRPr="00C14EC1">
                              <w:rPr>
                                <w:rFonts w:ascii="Arial Black" w:hAnsi="Arial Black"/>
                                <w:b/>
                                <w:bCs/>
                                <w:sz w:val="32"/>
                                <w:szCs w:val="32"/>
                              </w:rPr>
                              <w:br/>
                              <w:t>À GENOUILLÈRE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2714003" id="_x0000_t202" coordsize="21600,21600" o:spt="202" path="m0,0l0,21600,21600,21600,21600,0xe">
                <v:stroke joinstyle="miter"/>
                <v:path gradientshapeok="t" o:connecttype="rect"/>
              </v:shapetype>
              <v:shape id="Zone_x0020_de_x0020_texte_x0020_11" o:spid="_x0000_s1026" type="#_x0000_t202" style="position:absolute;left:0;text-align:left;margin-left:23.85pt;margin-top:198.7pt;width:232.4pt;height:54.05pt;z-index:251660288;visibility:visible;mso-wrap-style:square;mso-width-percent:0;mso-height-percent:0;mso-wrap-distance-left:0;mso-wrap-distance-top:0;mso-wrap-distance-right:0;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" filled="f" stroked="f">
                <v:textbox>
                  <w:txbxContent>
                    <w:p w14:paraId="73E3EF81" w14:textId="77777777" w:rsidR="00822254" w:rsidRPr="00C14EC1" w:rsidRDefault="00822254" w:rsidP="00822254">
                      <w:pPr>
                        <w:rPr>
                          <w:rFonts w:ascii="Arial Black" w:hAnsi="Arial Black"/>
                          <w:b/>
                          <w:bCs/>
                          <w:sz w:val="32"/>
                          <w:szCs w:val="32"/>
                        </w:rPr>
                      </w:pPr>
                      <w:r w:rsidRPr="00C14EC1">
                        <w:rPr>
                          <w:rFonts w:ascii="Arial Black" w:hAnsi="Arial Black"/>
                          <w:b/>
                          <w:bCs/>
                          <w:sz w:val="32"/>
                          <w:szCs w:val="32"/>
                        </w:rPr>
                        <w:t>PRESSES MANUELLES</w:t>
                      </w:r>
                      <w:r w:rsidRPr="00C14EC1">
                        <w:rPr>
                          <w:rFonts w:ascii="Arial Black" w:hAnsi="Arial Black"/>
                          <w:b/>
                          <w:bCs/>
                          <w:sz w:val="32"/>
                          <w:szCs w:val="32"/>
                        </w:rPr>
                        <w:br/>
                        <w:t>À GENOUILLÈRE</w:t>
                      </w:r>
                    </w:p>
                  </w:txbxContent>
                </v:textbox>
                <w10:wrap type="square"/>
              </v:shape>
            </w:pict>
          </mc:Fallback>
        </mc:AlternateContent>
      </w:r>
      <w:r w:rsidRPr="00822254">
        <w:rPr>
          <w:rFonts w:ascii="Arial" w:hAnsi="Arial" w:cs="Arial"/>
          <w:b/>
          <w:bCs/>
          <w:noProof/>
          <w:sz w:val="36"/>
          <w:szCs w:val="36"/>
          <w:lang w:eastAsia="fr-FR"/>
        </w:rPr>
        <mc:AlternateContent>
          <mc:Choice Requires="wps">
            <w:drawing>
              <wp:anchor distT="0" distB="0" distL="114300" distR="114300" simplePos="0" relativeHeight="251659264" behindDoc="0" locked="0" layoutInCell="1" allowOverlap="1" wp14:anchorId="37C341A9" wp14:editId="4B6BC92A">
                <wp:simplePos x="0" y="0"/>
                <wp:positionH relativeFrom="column">
                  <wp:posOffset>287655</wp:posOffset>
                </wp:positionH>
                <wp:positionV relativeFrom="paragraph">
                  <wp:posOffset>3839210</wp:posOffset>
                </wp:positionV>
                <wp:extent cx="2987040" cy="2519680"/>
                <wp:effectExtent l="0" t="0" r="0" b="0"/>
                <wp:wrapSquare wrapText="bothSides"/>
                <wp:docPr id="10" name="Zone de texte 10"/>
                <wp:cNvGraphicFramePr/>
                <a:graphic xmlns:a="http://schemas.openxmlformats.org/drawingml/2006/main">
                  <a:graphicData uri="http://schemas.microsoft.com/office/word/2010/wordprocessingShape">
                    <wps:wsp>
                      <wps:cNvSpPr txBox="1"/>
                      <wps:spPr>
                        <a:xfrm>
                          <a:off x="0" y="0"/>
                          <a:ext cx="2987040" cy="2519680"/>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182E9CD1" w14:textId="77777777" w:rsidR="00822254" w:rsidRDefault="00822254" w:rsidP="00822254">
                            <w:pPr>
                              <w:rPr>
                                <w:rFonts w:ascii="Arial" w:hAnsi="Arial" w:cs="Arial"/>
                                <w:b/>
                                <w:bCs/>
                                <w:sz w:val="36"/>
                                <w:szCs w:val="36"/>
                              </w:rPr>
                            </w:pPr>
                            <w:r>
                              <w:rPr>
                                <w:rFonts w:ascii="Arial" w:hAnsi="Arial" w:cs="Arial"/>
                                <w:b/>
                                <w:bCs/>
                                <w:sz w:val="36"/>
                                <w:szCs w:val="36"/>
                              </w:rPr>
                              <w:t>NOTICE D’UTILISATION</w:t>
                            </w:r>
                          </w:p>
                          <w:p w14:paraId="4F42CABA" w14:textId="77777777" w:rsidR="00822254" w:rsidRPr="00323714" w:rsidRDefault="00822254" w:rsidP="00822254">
                            <w:pPr>
                              <w:rPr>
                                <w:rFonts w:ascii="Arial" w:hAnsi="Arial" w:cs="Arial"/>
                                <w:bCs/>
                                <w:sz w:val="22"/>
                                <w:szCs w:val="22"/>
                              </w:rPr>
                            </w:pPr>
                          </w:p>
                          <w:p w14:paraId="50682261" w14:textId="77777777" w:rsidR="00822254" w:rsidRPr="00313781" w:rsidRDefault="00822254" w:rsidP="00822254">
                            <w:pPr>
                              <w:spacing w:before="120"/>
                              <w:jc w:val="both"/>
                              <w:rPr>
                                <w:rFonts w:ascii="Arial" w:hAnsi="Arial" w:cs="Arial"/>
                                <w:bCs/>
                                <w:sz w:val="20"/>
                                <w:szCs w:val="20"/>
                              </w:rPr>
                            </w:pPr>
                            <w:r w:rsidRPr="00313781">
                              <w:rPr>
                                <w:rFonts w:ascii="Arial" w:hAnsi="Arial" w:cs="Arial"/>
                                <w:bCs/>
                                <w:sz w:val="20"/>
                                <w:szCs w:val="20"/>
                              </w:rPr>
                              <w:t>Ces presses sont robustes, précises, flexibles et ergonomiques.</w:t>
                            </w:r>
                          </w:p>
                          <w:p w14:paraId="45FBB0CA" w14:textId="77777777" w:rsidR="00822254" w:rsidRPr="00313781" w:rsidRDefault="00822254" w:rsidP="00822254">
                            <w:pPr>
                              <w:spacing w:before="120"/>
                              <w:jc w:val="both"/>
                              <w:rPr>
                                <w:rFonts w:ascii="Arial" w:hAnsi="Arial" w:cs="Arial"/>
                                <w:bCs/>
                                <w:sz w:val="20"/>
                                <w:szCs w:val="20"/>
                              </w:rPr>
                            </w:pPr>
                            <w:r w:rsidRPr="00313781">
                              <w:rPr>
                                <w:rFonts w:ascii="Arial" w:hAnsi="Arial" w:cs="Arial"/>
                                <w:bCs/>
                                <w:sz w:val="20"/>
                                <w:szCs w:val="20"/>
                              </w:rPr>
                              <w:t>La puissance maximum est obtenue en fin de course en fonction de la force exercée sur le levier.</w:t>
                            </w:r>
                          </w:p>
                          <w:p w14:paraId="63BA0F25" w14:textId="77777777" w:rsidR="00822254" w:rsidRPr="00313781" w:rsidRDefault="00822254" w:rsidP="00822254">
                            <w:pPr>
                              <w:spacing w:before="120"/>
                              <w:jc w:val="both"/>
                              <w:rPr>
                                <w:rFonts w:ascii="Arial" w:hAnsi="Arial" w:cs="Arial"/>
                                <w:bCs/>
                                <w:sz w:val="20"/>
                                <w:szCs w:val="20"/>
                              </w:rPr>
                            </w:pPr>
                            <w:r w:rsidRPr="00313781">
                              <w:rPr>
                                <w:rFonts w:ascii="Arial" w:hAnsi="Arial" w:cs="Arial"/>
                                <w:bCs/>
                                <w:sz w:val="20"/>
                                <w:szCs w:val="20"/>
                              </w:rPr>
                              <w:t>Elles sont fréquemment utilisées pour des opérations de montage, assemblage de bagues ou de roulements, petits cambrages, sertissages divers, etc.</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7C341A9" id="Zone_x0020_de_x0020_texte_x0020_10" o:spid="_x0000_s1027" type="#_x0000_t202" style="position:absolute;left:0;text-align:left;margin-left:22.65pt;margin-top:302.3pt;width:235.2pt;height:198.4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" filled="f" stroked="f">
                <v:textbox>
                  <w:txbxContent>
                    <w:p w14:paraId="182E9CD1" w14:textId="77777777" w:rsidR="00822254" w:rsidRDefault="00822254" w:rsidP="00822254">
                      <w:pPr>
                        <w:rPr>
                          <w:rFonts w:ascii="Arial" w:hAnsi="Arial" w:cs="Arial"/>
                          <w:b/>
                          <w:bCs/>
                          <w:sz w:val="36"/>
                          <w:szCs w:val="36"/>
                        </w:rPr>
                      </w:pPr>
                      <w:r>
                        <w:rPr>
                          <w:rFonts w:ascii="Arial" w:hAnsi="Arial" w:cs="Arial"/>
                          <w:b/>
                          <w:bCs/>
                          <w:sz w:val="36"/>
                          <w:szCs w:val="36"/>
                        </w:rPr>
                        <w:t>NOTICE D’UTILISATION</w:t>
                      </w:r>
                    </w:p>
                    <w:p w14:paraId="4F42CABA" w14:textId="77777777" w:rsidR="00822254" w:rsidRPr="00323714" w:rsidRDefault="00822254" w:rsidP="00822254">
                      <w:pPr>
                        <w:rPr>
                          <w:rFonts w:ascii="Arial" w:hAnsi="Arial" w:cs="Arial"/>
                          <w:bCs/>
                          <w:sz w:val="22"/>
                          <w:szCs w:val="22"/>
                        </w:rPr>
                      </w:pPr>
                    </w:p>
                    <w:p w14:paraId="50682261" w14:textId="77777777" w:rsidR="00822254" w:rsidRPr="00313781" w:rsidRDefault="00822254" w:rsidP="00822254">
                      <w:pPr>
                        <w:spacing w:before="120"/>
                        <w:jc w:val="both"/>
                        <w:rPr>
                          <w:rFonts w:ascii="Arial" w:hAnsi="Arial" w:cs="Arial"/>
                          <w:bCs/>
                          <w:sz w:val="20"/>
                          <w:szCs w:val="20"/>
                        </w:rPr>
                      </w:pPr>
                      <w:r w:rsidRPr="00313781">
                        <w:rPr>
                          <w:rFonts w:ascii="Arial" w:hAnsi="Arial" w:cs="Arial"/>
                          <w:bCs/>
                          <w:sz w:val="20"/>
                          <w:szCs w:val="20"/>
                        </w:rPr>
                        <w:t>Ces presses sont robustes, précises, flexibles et ergonomiques.</w:t>
                      </w:r>
                    </w:p>
                    <w:p w14:paraId="45FBB0CA" w14:textId="77777777" w:rsidR="00822254" w:rsidRPr="00313781" w:rsidRDefault="00822254" w:rsidP="00822254">
                      <w:pPr>
                        <w:spacing w:before="120"/>
                        <w:jc w:val="both"/>
                        <w:rPr>
                          <w:rFonts w:ascii="Arial" w:hAnsi="Arial" w:cs="Arial"/>
                          <w:bCs/>
                          <w:sz w:val="20"/>
                          <w:szCs w:val="20"/>
                        </w:rPr>
                      </w:pPr>
                      <w:r w:rsidRPr="00313781">
                        <w:rPr>
                          <w:rFonts w:ascii="Arial" w:hAnsi="Arial" w:cs="Arial"/>
                          <w:bCs/>
                          <w:sz w:val="20"/>
                          <w:szCs w:val="20"/>
                        </w:rPr>
                        <w:t>La puissance maximum est obtenue en fin de course en fonction de la force exercée sur le levier.</w:t>
                      </w:r>
                    </w:p>
                    <w:p w14:paraId="63BA0F25" w14:textId="77777777" w:rsidR="00822254" w:rsidRPr="00313781" w:rsidRDefault="00822254" w:rsidP="00822254">
                      <w:pPr>
                        <w:spacing w:before="120"/>
                        <w:jc w:val="both"/>
                        <w:rPr>
                          <w:rFonts w:ascii="Arial" w:hAnsi="Arial" w:cs="Arial"/>
                          <w:bCs/>
                          <w:sz w:val="20"/>
                          <w:szCs w:val="20"/>
                        </w:rPr>
                      </w:pPr>
                      <w:r w:rsidRPr="00313781">
                        <w:rPr>
                          <w:rFonts w:ascii="Arial" w:hAnsi="Arial" w:cs="Arial"/>
                          <w:bCs/>
                          <w:sz w:val="20"/>
                          <w:szCs w:val="20"/>
                        </w:rPr>
                        <w:t>Elles sont fréquemment utilisées pour des opérations de montage, assemblage de bagues ou de roulements, petits cambrages, sertissages divers, etc.</w:t>
                      </w:r>
                    </w:p>
                  </w:txbxContent>
                </v:textbox>
                <w10:wrap type="square"/>
              </v:shape>
            </w:pict>
          </mc:Fallback>
        </mc:AlternateContent>
      </w:r>
      <w:r w:rsidRPr="00822254">
        <w:rPr>
          <w:rFonts w:ascii="Arial" w:hAnsi="Arial" w:cs="Arial"/>
          <w:b/>
          <w:bCs/>
          <w:noProof/>
          <w:sz w:val="36"/>
          <w:szCs w:val="36"/>
          <w:lang w:eastAsia="fr-FR"/>
        </w:rPr>
        <mc:AlternateContent>
          <mc:Choice Requires="wps">
            <w:drawing>
              <wp:anchor distT="0" distB="0" distL="114300" distR="114300" simplePos="0" relativeHeight="251661312" behindDoc="0" locked="0" layoutInCell="1" allowOverlap="1" wp14:anchorId="3C845A25" wp14:editId="072FAF7B">
                <wp:simplePos x="0" y="0"/>
                <wp:positionH relativeFrom="column">
                  <wp:posOffset>305435</wp:posOffset>
                </wp:positionH>
                <wp:positionV relativeFrom="paragraph">
                  <wp:posOffset>6574790</wp:posOffset>
                </wp:positionV>
                <wp:extent cx="2967990" cy="253365"/>
                <wp:effectExtent l="0" t="0" r="0" b="635"/>
                <wp:wrapSquare wrapText="bothSides"/>
                <wp:docPr id="7" name="Zone de texte 7"/>
                <wp:cNvGraphicFramePr/>
                <a:graphic xmlns:a="http://schemas.openxmlformats.org/drawingml/2006/main">
                  <a:graphicData uri="http://schemas.microsoft.com/office/word/2010/wordprocessingShape">
                    <wps:wsp>
                      <wps:cNvSpPr txBox="1"/>
                      <wps:spPr>
                        <a:xfrm>
                          <a:off x="0" y="0"/>
                          <a:ext cx="2967990" cy="253365"/>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0A682BBE" w14:textId="77777777" w:rsidR="00822254" w:rsidRPr="00C14EC1" w:rsidRDefault="00822254" w:rsidP="00822254">
                            <w:pPr>
                              <w:adjustRightInd w:val="0"/>
                              <w:rPr>
                                <w:rFonts w:ascii="Arial" w:hAnsi="Arial" w:cs="Arial"/>
                                <w:i/>
                                <w:iCs/>
                              </w:rPr>
                            </w:pPr>
                            <w:r w:rsidRPr="00C14EC1">
                              <w:rPr>
                                <w:rFonts w:ascii="Arial" w:hAnsi="Arial" w:cs="Arial"/>
                                <w:i/>
                                <w:iCs/>
                              </w:rPr>
                              <w:t xml:space="preserve">Caractéristiques techniques : </w:t>
                            </w:r>
                          </w:p>
                          <w:p w14:paraId="5962BF82" w14:textId="77777777" w:rsidR="00822254" w:rsidRPr="00C14EC1" w:rsidRDefault="00822254" w:rsidP="00822254">
                            <w:pPr>
                              <w:adjustRightInd w:val="0"/>
                              <w:rPr>
                                <w:rFonts w:ascii="Arial" w:hAnsi="Arial" w:cs="Arial"/>
                                <w:i/>
                                <w:iCs/>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3C845A25" id="Zone_x0020_de_x0020_texte_x0020_7" o:spid="_x0000_s1028" type="#_x0000_t202" style="position:absolute;left:0;text-align:left;margin-left:24.05pt;margin-top:517.7pt;width:233.7pt;height:19.95pt;z-index:25166131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" filled="f" stroked="f">
                <v:textbox>
                  <w:txbxContent>
                    <w:p w14:paraId="0A682BBE" w14:textId="77777777" w:rsidR="00822254" w:rsidRPr="00C14EC1" w:rsidRDefault="00822254" w:rsidP="00822254">
                      <w:pPr>
                        <w:adjustRightInd w:val="0"/>
                        <w:rPr>
                          <w:rFonts w:ascii="Arial" w:hAnsi="Arial" w:cs="Arial"/>
                          <w:i/>
                          <w:iCs/>
                        </w:rPr>
                      </w:pPr>
                      <w:r w:rsidRPr="00C14EC1">
                        <w:rPr>
                          <w:rFonts w:ascii="Arial" w:hAnsi="Arial" w:cs="Arial"/>
                          <w:i/>
                          <w:iCs/>
                        </w:rPr>
                        <w:t xml:space="preserve">Caractéristiques techniques : </w:t>
                      </w:r>
                    </w:p>
                    <w:p w14:paraId="5962BF82" w14:textId="77777777" w:rsidR="00822254" w:rsidRPr="00C14EC1" w:rsidRDefault="00822254" w:rsidP="00822254">
                      <w:pPr>
                        <w:adjustRightInd w:val="0"/>
                        <w:rPr>
                          <w:rFonts w:ascii="Arial" w:hAnsi="Arial" w:cs="Arial"/>
                          <w:i/>
                          <w:iCs/>
                        </w:rPr>
                      </w:pPr>
                    </w:p>
                  </w:txbxContent>
                </v:textbox>
                <w10:wrap type="square"/>
              </v:shape>
            </w:pict>
          </mc:Fallback>
        </mc:AlternateContent>
      </w:r>
      <w:r w:rsidRPr="00822254">
        <w:rPr>
          <w:rFonts w:ascii="Arial" w:hAnsi="Arial" w:cs="Arial"/>
          <w:b/>
          <w:bCs/>
          <w:noProof/>
          <w:sz w:val="36"/>
          <w:szCs w:val="36"/>
          <w:lang w:eastAsia="fr-FR"/>
        </w:rPr>
        <mc:AlternateContent>
          <mc:Choice Requires="wps">
            <w:drawing>
              <wp:anchor distT="0" distB="0" distL="114300" distR="114300" simplePos="0" relativeHeight="251662336" behindDoc="0" locked="0" layoutInCell="1" allowOverlap="1" wp14:anchorId="0D8286ED" wp14:editId="52A10AFF">
                <wp:simplePos x="0" y="0"/>
                <wp:positionH relativeFrom="column">
                  <wp:posOffset>306705</wp:posOffset>
                </wp:positionH>
                <wp:positionV relativeFrom="paragraph">
                  <wp:posOffset>7040880</wp:posOffset>
                </wp:positionV>
                <wp:extent cx="2171700" cy="1742440"/>
                <wp:effectExtent l="0" t="0" r="0" b="10160"/>
                <wp:wrapSquare wrapText="bothSides"/>
                <wp:docPr id="12" name="Zone de texte 12"/>
                <wp:cNvGraphicFramePr/>
                <a:graphic xmlns:a="http://schemas.openxmlformats.org/drawingml/2006/main">
                  <a:graphicData uri="http://schemas.microsoft.com/office/word/2010/wordprocessingShape">
                    <wps:wsp>
                      <wps:cNvSpPr txBox="1"/>
                      <wps:spPr>
                        <a:xfrm>
                          <a:off x="0" y="0"/>
                          <a:ext cx="2171700" cy="1742440"/>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3C59D3DD" w14:textId="77777777" w:rsidR="00822254" w:rsidRPr="00C14EC1" w:rsidRDefault="00822254" w:rsidP="00822254">
                            <w:pPr>
                              <w:rPr>
                                <w:rFonts w:ascii="Arial" w:hAnsi="Arial" w:cs="Arial"/>
                                <w:sz w:val="18"/>
                                <w:szCs w:val="18"/>
                              </w:rPr>
                            </w:pPr>
                            <w:r w:rsidRPr="00C14EC1">
                              <w:rPr>
                                <w:rFonts w:ascii="Arial" w:hAnsi="Arial" w:cs="Arial"/>
                                <w:sz w:val="18"/>
                                <w:szCs w:val="18"/>
                              </w:rPr>
                              <w:t>Puissance (kg)</w:t>
                            </w:r>
                          </w:p>
                          <w:p w14:paraId="5D21A5DE" w14:textId="77777777" w:rsidR="00822254" w:rsidRPr="00C14EC1" w:rsidRDefault="00822254" w:rsidP="000A6E5C">
                            <w:pPr>
                              <w:spacing w:before="75"/>
                              <w:rPr>
                                <w:rFonts w:ascii="Arial" w:hAnsi="Arial" w:cs="Arial"/>
                                <w:sz w:val="18"/>
                                <w:szCs w:val="18"/>
                              </w:rPr>
                            </w:pPr>
                            <w:r w:rsidRPr="00C14EC1">
                              <w:rPr>
                                <w:rFonts w:ascii="Arial" w:hAnsi="Arial" w:cs="Arial"/>
                                <w:sz w:val="18"/>
                                <w:szCs w:val="18"/>
                              </w:rPr>
                              <w:t>Course de travail (mm)</w:t>
                            </w:r>
                          </w:p>
                          <w:p w14:paraId="6EE514A8" w14:textId="77777777" w:rsidR="00822254" w:rsidRPr="00C14EC1" w:rsidRDefault="00822254" w:rsidP="000A6E5C">
                            <w:pPr>
                              <w:spacing w:before="75"/>
                              <w:rPr>
                                <w:rFonts w:ascii="Arial" w:hAnsi="Arial" w:cs="Arial"/>
                                <w:sz w:val="18"/>
                                <w:szCs w:val="18"/>
                              </w:rPr>
                            </w:pPr>
                            <w:r w:rsidRPr="00C14EC1">
                              <w:rPr>
                                <w:rFonts w:ascii="Arial" w:hAnsi="Arial" w:cs="Arial"/>
                                <w:sz w:val="18"/>
                                <w:szCs w:val="18"/>
                              </w:rPr>
                              <w:t>Hauteur libre réglable (mm)</w:t>
                            </w:r>
                          </w:p>
                          <w:p w14:paraId="65565728" w14:textId="77777777" w:rsidR="00822254" w:rsidRPr="00C14EC1" w:rsidRDefault="00822254" w:rsidP="000A6E5C">
                            <w:pPr>
                              <w:spacing w:before="75"/>
                              <w:rPr>
                                <w:rFonts w:ascii="Arial" w:hAnsi="Arial" w:cs="Arial"/>
                                <w:sz w:val="18"/>
                                <w:szCs w:val="18"/>
                              </w:rPr>
                            </w:pPr>
                            <w:r w:rsidRPr="00C14EC1">
                              <w:rPr>
                                <w:rFonts w:ascii="Arial" w:hAnsi="Arial" w:cs="Arial"/>
                                <w:sz w:val="18"/>
                                <w:szCs w:val="18"/>
                              </w:rPr>
                              <w:t>Profondeur de col de cygne (mm)</w:t>
                            </w:r>
                          </w:p>
                          <w:p w14:paraId="3C5A898D" w14:textId="77777777" w:rsidR="00822254" w:rsidRPr="00C14EC1" w:rsidRDefault="00822254" w:rsidP="000A6E5C">
                            <w:pPr>
                              <w:spacing w:before="75"/>
                              <w:rPr>
                                <w:rFonts w:ascii="Arial" w:hAnsi="Arial" w:cs="Arial"/>
                                <w:sz w:val="18"/>
                                <w:szCs w:val="18"/>
                              </w:rPr>
                            </w:pPr>
                            <w:r w:rsidRPr="00C14EC1">
                              <w:rPr>
                                <w:rFonts w:ascii="Arial" w:hAnsi="Arial" w:cs="Arial"/>
                                <w:sz w:val="18"/>
                                <w:szCs w:val="18"/>
                              </w:rPr>
                              <w:t>Alésage du coulisseau (mm)</w:t>
                            </w:r>
                          </w:p>
                          <w:p w14:paraId="785BAEE6" w14:textId="77777777" w:rsidR="00822254" w:rsidRPr="00C14EC1" w:rsidRDefault="00822254" w:rsidP="000A6E5C">
                            <w:pPr>
                              <w:spacing w:before="75"/>
                              <w:rPr>
                                <w:rFonts w:ascii="Arial" w:hAnsi="Arial" w:cs="Arial"/>
                                <w:sz w:val="18"/>
                                <w:szCs w:val="18"/>
                              </w:rPr>
                            </w:pPr>
                            <w:r w:rsidRPr="00C14EC1">
                              <w:rPr>
                                <w:rFonts w:ascii="Arial" w:hAnsi="Arial" w:cs="Arial"/>
                                <w:sz w:val="18"/>
                                <w:szCs w:val="18"/>
                              </w:rPr>
                              <w:t>Alésage de la table</w:t>
                            </w:r>
                          </w:p>
                          <w:p w14:paraId="7051B519" w14:textId="77777777" w:rsidR="00822254" w:rsidRPr="00C14EC1" w:rsidRDefault="00822254" w:rsidP="000A6E5C">
                            <w:pPr>
                              <w:spacing w:before="75"/>
                              <w:rPr>
                                <w:rFonts w:ascii="Arial" w:hAnsi="Arial" w:cs="Arial"/>
                                <w:sz w:val="18"/>
                                <w:szCs w:val="18"/>
                              </w:rPr>
                            </w:pPr>
                            <w:r w:rsidRPr="00C14EC1">
                              <w:rPr>
                                <w:rFonts w:ascii="Arial" w:hAnsi="Arial" w:cs="Arial"/>
                                <w:sz w:val="18"/>
                                <w:szCs w:val="18"/>
                              </w:rPr>
                              <w:t>Table (mm)</w:t>
                            </w:r>
                          </w:p>
                          <w:p w14:paraId="099D708E" w14:textId="77777777" w:rsidR="00822254" w:rsidRPr="00C14EC1" w:rsidRDefault="00822254" w:rsidP="000A6E5C">
                            <w:pPr>
                              <w:spacing w:before="75"/>
                              <w:rPr>
                                <w:rFonts w:ascii="Arial" w:hAnsi="Arial" w:cs="Arial"/>
                                <w:sz w:val="18"/>
                                <w:szCs w:val="18"/>
                              </w:rPr>
                            </w:pPr>
                            <w:r w:rsidRPr="00C14EC1">
                              <w:rPr>
                                <w:rFonts w:ascii="Arial" w:hAnsi="Arial" w:cs="Arial"/>
                                <w:sz w:val="18"/>
                                <w:szCs w:val="18"/>
                              </w:rPr>
                              <w:t>Angle de rotation maxi du levier</w:t>
                            </w:r>
                          </w:p>
                          <w:p w14:paraId="77F39D6C" w14:textId="77777777" w:rsidR="00822254" w:rsidRPr="00C14EC1" w:rsidRDefault="00822254" w:rsidP="000A6E5C">
                            <w:pPr>
                              <w:spacing w:before="75"/>
                              <w:rPr>
                                <w:rFonts w:ascii="Arial" w:hAnsi="Arial" w:cs="Arial"/>
                                <w:sz w:val="18"/>
                                <w:szCs w:val="18"/>
                              </w:rPr>
                            </w:pPr>
                            <w:r w:rsidRPr="00C14EC1">
                              <w:rPr>
                                <w:rFonts w:ascii="Arial" w:hAnsi="Arial" w:cs="Arial"/>
                                <w:sz w:val="18"/>
                                <w:szCs w:val="18"/>
                              </w:rPr>
                              <w:t>Poids (kg)</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0D8286ED" id="Zone_x0020_de_x0020_texte_x0020_12" o:spid="_x0000_s1029" type="#_x0000_t202" style="position:absolute;left:0;text-align:left;margin-left:24.15pt;margin-top:554.4pt;width:171pt;height:137.2pt;z-index:25166233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" filled="f" stroked="f">
                <v:textbox>
                  <w:txbxContent>
                    <w:p w14:paraId="3C59D3DD" w14:textId="77777777" w:rsidR="00822254" w:rsidRPr="00C14EC1" w:rsidRDefault="00822254" w:rsidP="00822254">
                      <w:pPr>
                        <w:rPr>
                          <w:rFonts w:ascii="Arial" w:hAnsi="Arial" w:cs="Arial"/>
                          <w:sz w:val="18"/>
                          <w:szCs w:val="18"/>
                        </w:rPr>
                      </w:pPr>
                      <w:r w:rsidRPr="00C14EC1">
                        <w:rPr>
                          <w:rFonts w:ascii="Arial" w:hAnsi="Arial" w:cs="Arial"/>
                          <w:sz w:val="18"/>
                          <w:szCs w:val="18"/>
                        </w:rPr>
                        <w:t>Puissance (kg)</w:t>
                      </w:r>
                    </w:p>
                    <w:p w14:paraId="5D21A5DE" w14:textId="77777777" w:rsidR="00822254" w:rsidRPr="00C14EC1" w:rsidRDefault="00822254" w:rsidP="000A6E5C">
                      <w:pPr>
                        <w:spacing w:before="75"/>
                        <w:rPr>
                          <w:rFonts w:ascii="Arial" w:hAnsi="Arial" w:cs="Arial"/>
                          <w:sz w:val="18"/>
                          <w:szCs w:val="18"/>
                        </w:rPr>
                      </w:pPr>
                      <w:r w:rsidRPr="00C14EC1">
                        <w:rPr>
                          <w:rFonts w:ascii="Arial" w:hAnsi="Arial" w:cs="Arial"/>
                          <w:sz w:val="18"/>
                          <w:szCs w:val="18"/>
                        </w:rPr>
                        <w:t>Course de travail (mm)</w:t>
                      </w:r>
                    </w:p>
                    <w:p w14:paraId="6EE514A8" w14:textId="77777777" w:rsidR="00822254" w:rsidRPr="00C14EC1" w:rsidRDefault="00822254" w:rsidP="000A6E5C">
                      <w:pPr>
                        <w:spacing w:before="75"/>
                        <w:rPr>
                          <w:rFonts w:ascii="Arial" w:hAnsi="Arial" w:cs="Arial"/>
                          <w:sz w:val="18"/>
                          <w:szCs w:val="18"/>
                        </w:rPr>
                      </w:pPr>
                      <w:r w:rsidRPr="00C14EC1">
                        <w:rPr>
                          <w:rFonts w:ascii="Arial" w:hAnsi="Arial" w:cs="Arial"/>
                          <w:sz w:val="18"/>
                          <w:szCs w:val="18"/>
                        </w:rPr>
                        <w:t>Hauteur libre réglable (mm)</w:t>
                      </w:r>
                    </w:p>
                    <w:p w14:paraId="65565728" w14:textId="77777777" w:rsidR="00822254" w:rsidRPr="00C14EC1" w:rsidRDefault="00822254" w:rsidP="000A6E5C">
                      <w:pPr>
                        <w:spacing w:before="75"/>
                        <w:rPr>
                          <w:rFonts w:ascii="Arial" w:hAnsi="Arial" w:cs="Arial"/>
                          <w:sz w:val="18"/>
                          <w:szCs w:val="18"/>
                        </w:rPr>
                      </w:pPr>
                      <w:r w:rsidRPr="00C14EC1">
                        <w:rPr>
                          <w:rFonts w:ascii="Arial" w:hAnsi="Arial" w:cs="Arial"/>
                          <w:sz w:val="18"/>
                          <w:szCs w:val="18"/>
                        </w:rPr>
                        <w:t>Profondeur de col de cygne (mm)</w:t>
                      </w:r>
                    </w:p>
                    <w:p w14:paraId="3C5A898D" w14:textId="77777777" w:rsidR="00822254" w:rsidRPr="00C14EC1" w:rsidRDefault="00822254" w:rsidP="000A6E5C">
                      <w:pPr>
                        <w:spacing w:before="75"/>
                        <w:rPr>
                          <w:rFonts w:ascii="Arial" w:hAnsi="Arial" w:cs="Arial"/>
                          <w:sz w:val="18"/>
                          <w:szCs w:val="18"/>
                        </w:rPr>
                      </w:pPr>
                      <w:r w:rsidRPr="00C14EC1">
                        <w:rPr>
                          <w:rFonts w:ascii="Arial" w:hAnsi="Arial" w:cs="Arial"/>
                          <w:sz w:val="18"/>
                          <w:szCs w:val="18"/>
                        </w:rPr>
                        <w:t>Alésage du coulisseau (mm)</w:t>
                      </w:r>
                    </w:p>
                    <w:p w14:paraId="785BAEE6" w14:textId="77777777" w:rsidR="00822254" w:rsidRPr="00C14EC1" w:rsidRDefault="00822254" w:rsidP="000A6E5C">
                      <w:pPr>
                        <w:spacing w:before="75"/>
                        <w:rPr>
                          <w:rFonts w:ascii="Arial" w:hAnsi="Arial" w:cs="Arial"/>
                          <w:sz w:val="18"/>
                          <w:szCs w:val="18"/>
                        </w:rPr>
                      </w:pPr>
                      <w:r w:rsidRPr="00C14EC1">
                        <w:rPr>
                          <w:rFonts w:ascii="Arial" w:hAnsi="Arial" w:cs="Arial"/>
                          <w:sz w:val="18"/>
                          <w:szCs w:val="18"/>
                        </w:rPr>
                        <w:t>Alésage de la table</w:t>
                      </w:r>
                    </w:p>
                    <w:p w14:paraId="7051B519" w14:textId="77777777" w:rsidR="00822254" w:rsidRPr="00C14EC1" w:rsidRDefault="00822254" w:rsidP="000A6E5C">
                      <w:pPr>
                        <w:spacing w:before="75"/>
                        <w:rPr>
                          <w:rFonts w:ascii="Arial" w:hAnsi="Arial" w:cs="Arial"/>
                          <w:sz w:val="18"/>
                          <w:szCs w:val="18"/>
                        </w:rPr>
                      </w:pPr>
                      <w:r w:rsidRPr="00C14EC1">
                        <w:rPr>
                          <w:rFonts w:ascii="Arial" w:hAnsi="Arial" w:cs="Arial"/>
                          <w:sz w:val="18"/>
                          <w:szCs w:val="18"/>
                        </w:rPr>
                        <w:t>Table (mm)</w:t>
                      </w:r>
                    </w:p>
                    <w:p w14:paraId="099D708E" w14:textId="77777777" w:rsidR="00822254" w:rsidRPr="00C14EC1" w:rsidRDefault="00822254" w:rsidP="000A6E5C">
                      <w:pPr>
                        <w:spacing w:before="75"/>
                        <w:rPr>
                          <w:rFonts w:ascii="Arial" w:hAnsi="Arial" w:cs="Arial"/>
                          <w:sz w:val="18"/>
                          <w:szCs w:val="18"/>
                        </w:rPr>
                      </w:pPr>
                      <w:r w:rsidRPr="00C14EC1">
                        <w:rPr>
                          <w:rFonts w:ascii="Arial" w:hAnsi="Arial" w:cs="Arial"/>
                          <w:sz w:val="18"/>
                          <w:szCs w:val="18"/>
                        </w:rPr>
                        <w:t>Angle de rotation maxi du levier</w:t>
                      </w:r>
                    </w:p>
                    <w:p w14:paraId="77F39D6C" w14:textId="77777777" w:rsidR="00822254" w:rsidRPr="00C14EC1" w:rsidRDefault="00822254" w:rsidP="000A6E5C">
                      <w:pPr>
                        <w:spacing w:before="75"/>
                        <w:rPr>
                          <w:rFonts w:ascii="Arial" w:hAnsi="Arial" w:cs="Arial"/>
                          <w:sz w:val="18"/>
                          <w:szCs w:val="18"/>
                        </w:rPr>
                      </w:pPr>
                      <w:r w:rsidRPr="00C14EC1">
                        <w:rPr>
                          <w:rFonts w:ascii="Arial" w:hAnsi="Arial" w:cs="Arial"/>
                          <w:sz w:val="18"/>
                          <w:szCs w:val="18"/>
                        </w:rPr>
                        <w:t>Poids (kg)</w:t>
                      </w:r>
                    </w:p>
                  </w:txbxContent>
                </v:textbox>
                <w10:wrap type="square"/>
              </v:shape>
            </w:pict>
          </mc:Fallback>
        </mc:AlternateContent>
      </w:r>
      <w:r w:rsidRPr="00822254">
        <w:rPr>
          <w:rFonts w:ascii="Arial" w:hAnsi="Arial" w:cs="Arial"/>
          <w:b/>
          <w:bCs/>
          <w:noProof/>
          <w:sz w:val="36"/>
          <w:szCs w:val="36"/>
          <w:lang w:eastAsia="fr-FR"/>
        </w:rPr>
        <mc:AlternateContent>
          <mc:Choice Requires="wps">
            <w:drawing>
              <wp:anchor distT="0" distB="0" distL="114300" distR="114300" simplePos="0" relativeHeight="251663360" behindDoc="0" locked="0" layoutInCell="1" allowOverlap="1" wp14:anchorId="14EF78F3" wp14:editId="7F64A1D3">
                <wp:simplePos x="0" y="0"/>
                <wp:positionH relativeFrom="column">
                  <wp:posOffset>5628640</wp:posOffset>
                </wp:positionH>
                <wp:positionV relativeFrom="paragraph">
                  <wp:posOffset>9146012</wp:posOffset>
                </wp:positionV>
                <wp:extent cx="868045" cy="434340"/>
                <wp:effectExtent l="0" t="0" r="0" b="0"/>
                <wp:wrapSquare wrapText="bothSides"/>
                <wp:docPr id="13" name="Zone de texte 13"/>
                <wp:cNvGraphicFramePr/>
                <a:graphic xmlns:a="http://schemas.openxmlformats.org/drawingml/2006/main">
                  <a:graphicData uri="http://schemas.microsoft.com/office/word/2010/wordprocessingShape">
                    <wps:wsp>
                      <wps:cNvSpPr txBox="1"/>
                      <wps:spPr>
                        <a:xfrm>
                          <a:off x="0" y="0"/>
                          <a:ext cx="868045" cy="434340"/>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57EB2E05" w14:textId="77777777" w:rsidR="00822254" w:rsidRPr="00822254" w:rsidRDefault="00822254" w:rsidP="00822254">
                            <w:pPr>
                              <w:rPr>
                                <w:rFonts w:ascii="Arial" w:hAnsi="Arial" w:cs="Arial"/>
                                <w:w w:val="75"/>
                                <w:sz w:val="12"/>
                                <w:szCs w:val="12"/>
                              </w:rPr>
                            </w:pPr>
                            <w:r w:rsidRPr="00822254">
                              <w:rPr>
                                <w:rFonts w:ascii="Arial" w:hAnsi="Arial" w:cs="Arial"/>
                                <w:w w:val="75"/>
                                <w:sz w:val="12"/>
                                <w:szCs w:val="12"/>
                              </w:rPr>
                              <w:t xml:space="preserve">RAINURE POUR </w:t>
                            </w:r>
                          </w:p>
                          <w:p w14:paraId="74516455" w14:textId="77777777" w:rsidR="00822254" w:rsidRPr="00822254" w:rsidRDefault="00822254" w:rsidP="00822254">
                            <w:pPr>
                              <w:rPr>
                                <w:rFonts w:ascii="Arial" w:hAnsi="Arial" w:cs="Arial"/>
                                <w:w w:val="75"/>
                                <w:sz w:val="12"/>
                                <w:szCs w:val="12"/>
                              </w:rPr>
                            </w:pPr>
                            <w:r w:rsidRPr="00822254">
                              <w:rPr>
                                <w:rFonts w:ascii="Arial" w:hAnsi="Arial" w:cs="Arial"/>
                                <w:w w:val="75"/>
                                <w:sz w:val="12"/>
                                <w:szCs w:val="12"/>
                              </w:rPr>
                              <w:t>TASSEAUX Ø M 10</w:t>
                            </w:r>
                          </w:p>
                          <w:p w14:paraId="71830E02" w14:textId="77777777" w:rsidR="00822254" w:rsidRPr="00822254" w:rsidRDefault="00822254" w:rsidP="00822254">
                            <w:pPr>
                              <w:rPr>
                                <w:rFonts w:ascii="Arial" w:hAnsi="Arial" w:cs="Arial"/>
                                <w:w w:val="75"/>
                                <w:sz w:val="12"/>
                                <w:szCs w:val="12"/>
                              </w:rPr>
                            </w:pPr>
                            <w:r w:rsidRPr="00822254">
                              <w:rPr>
                                <w:rFonts w:ascii="Arial" w:hAnsi="Arial" w:cs="Arial"/>
                                <w:w w:val="75"/>
                                <w:sz w:val="12"/>
                                <w:szCs w:val="12"/>
                              </w:rPr>
                              <w:t>NORME DIN 508</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14EF78F3" id="Zone_x0020_de_x0020_texte_x0020_13" o:spid="_x0000_s1030" type="#_x0000_t202" style="position:absolute;left:0;text-align:left;margin-left:443.2pt;margin-top:720.15pt;width:68.35pt;height:34.2pt;z-index:25166336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" filled="f" stroked="f">
                <v:textbox>
                  <w:txbxContent>
                    <w:p w14:paraId="57EB2E05" w14:textId="77777777" w:rsidR="00822254" w:rsidRPr="00822254" w:rsidRDefault="00822254" w:rsidP="00822254">
                      <w:pPr>
                        <w:rPr>
                          <w:rFonts w:ascii="Arial" w:hAnsi="Arial" w:cs="Arial"/>
                          <w:w w:val="75"/>
                          <w:sz w:val="12"/>
                          <w:szCs w:val="12"/>
                        </w:rPr>
                      </w:pPr>
                      <w:r w:rsidRPr="00822254">
                        <w:rPr>
                          <w:rFonts w:ascii="Arial" w:hAnsi="Arial" w:cs="Arial"/>
                          <w:w w:val="75"/>
                          <w:sz w:val="12"/>
                          <w:szCs w:val="12"/>
                        </w:rPr>
                        <w:t xml:space="preserve">RAINURE POUR </w:t>
                      </w:r>
                    </w:p>
                    <w:p w14:paraId="74516455" w14:textId="77777777" w:rsidR="00822254" w:rsidRPr="00822254" w:rsidRDefault="00822254" w:rsidP="00822254">
                      <w:pPr>
                        <w:rPr>
                          <w:rFonts w:ascii="Arial" w:hAnsi="Arial" w:cs="Arial"/>
                          <w:w w:val="75"/>
                          <w:sz w:val="12"/>
                          <w:szCs w:val="12"/>
                        </w:rPr>
                      </w:pPr>
                      <w:r w:rsidRPr="00822254">
                        <w:rPr>
                          <w:rFonts w:ascii="Arial" w:hAnsi="Arial" w:cs="Arial"/>
                          <w:w w:val="75"/>
                          <w:sz w:val="12"/>
                          <w:szCs w:val="12"/>
                        </w:rPr>
                        <w:t>TASSEAUX Ø M 10</w:t>
                      </w:r>
                    </w:p>
                    <w:p w14:paraId="71830E02" w14:textId="77777777" w:rsidR="00822254" w:rsidRPr="00822254" w:rsidRDefault="00822254" w:rsidP="00822254">
                      <w:pPr>
                        <w:rPr>
                          <w:rFonts w:ascii="Arial" w:hAnsi="Arial" w:cs="Arial"/>
                          <w:w w:val="75"/>
                          <w:sz w:val="12"/>
                          <w:szCs w:val="12"/>
                        </w:rPr>
                      </w:pPr>
                      <w:r w:rsidRPr="00822254">
                        <w:rPr>
                          <w:rFonts w:ascii="Arial" w:hAnsi="Arial" w:cs="Arial"/>
                          <w:w w:val="75"/>
                          <w:sz w:val="12"/>
                          <w:szCs w:val="12"/>
                        </w:rPr>
                        <w:t>NORME DIN 508</w:t>
                      </w:r>
                    </w:p>
                  </w:txbxContent>
                </v:textbox>
                <w10:wrap type="square"/>
              </v:shape>
            </w:pict>
          </mc:Fallback>
        </mc:AlternateContent>
      </w:r>
    </w:p>
    <w:p w14:paraId="1E683350" w14:textId="39531ABA" w:rsidR="00426042" w:rsidRDefault="00F77899">
      <w:pPr>
        <w:sectPr w:rsidR="00426042" w:rsidSect="009C144E">
          <w:headerReference w:type="default" r:id="rId8"/>
          <w:pgSz w:w="11901" w:h="16817"/>
          <w:pgMar w:top="0" w:right="0" w:bottom="0" w:left="0" w:header="0" w:footer="0" w:gutter="0"/>
          <w:cols w:space="708"/>
          <w:docGrid w:linePitch="360"/>
          <w:printerSettings r:id="rId9"/>
        </w:sectPr>
      </w:pPr>
      <w:r w:rsidRPr="00C42935">
        <w:rPr>
          <w:noProof/>
          <w:lang w:eastAsia="fr-FR"/>
        </w:rPr>
        <w:lastRenderedPageBreak/>
        <mc:AlternateContent>
          <mc:Choice Requires="wps">
            <w:drawing>
              <wp:anchor distT="0" distB="0" distL="0" distR="0" simplePos="0" relativeHeight="251666432" behindDoc="0" locked="0" layoutInCell="1" allowOverlap="1" wp14:anchorId="1F3F6D49" wp14:editId="0EEB2D1E">
                <wp:simplePos x="0" y="0"/>
                <wp:positionH relativeFrom="column">
                  <wp:posOffset>270510</wp:posOffset>
                </wp:positionH>
                <wp:positionV relativeFrom="paragraph">
                  <wp:posOffset>152400</wp:posOffset>
                </wp:positionV>
                <wp:extent cx="2951480" cy="686435"/>
                <wp:effectExtent l="0" t="0" r="0" b="0"/>
                <wp:wrapSquare wrapText="bothSides"/>
                <wp:docPr id="15" name="Zone de texte 15"/>
                <wp:cNvGraphicFramePr/>
                <a:graphic xmlns:a="http://schemas.openxmlformats.org/drawingml/2006/main">
                  <a:graphicData uri="http://schemas.microsoft.com/office/word/2010/wordprocessingShape">
                    <wps:wsp>
                      <wps:cNvSpPr txBox="1"/>
                      <wps:spPr>
                        <a:xfrm>
                          <a:off x="0" y="0"/>
                          <a:ext cx="2951480" cy="686435"/>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1F2D3682" w14:textId="77777777" w:rsidR="00C42935" w:rsidRPr="00FA273F" w:rsidRDefault="00C42935" w:rsidP="00C42935">
                            <w:pPr>
                              <w:rPr>
                                <w:rFonts w:ascii="Arial Black" w:hAnsi="Arial Black"/>
                                <w:b/>
                                <w:bCs/>
                                <w:sz w:val="32"/>
                                <w:szCs w:val="32"/>
                              </w:rPr>
                            </w:pPr>
                            <w:r w:rsidRPr="00FA273F">
                              <w:rPr>
                                <w:rFonts w:ascii="Arial Black" w:hAnsi="Arial Black"/>
                                <w:b/>
                                <w:bCs/>
                                <w:sz w:val="32"/>
                                <w:szCs w:val="32"/>
                              </w:rPr>
                              <w:t>NOTICE D’UTILISATION</w:t>
                            </w:r>
                          </w:p>
                          <w:p w14:paraId="2490D1CD" w14:textId="3EC805C7" w:rsidR="00C42935" w:rsidRPr="00C14EC1" w:rsidRDefault="00C42935" w:rsidP="00C42935">
                            <w:pPr>
                              <w:rPr>
                                <w:rFonts w:ascii="Arial Black" w:hAnsi="Arial Black"/>
                                <w:b/>
                                <w:bCs/>
                                <w:sz w:val="32"/>
                                <w:szCs w:val="32"/>
                              </w:rPr>
                            </w:pPr>
                            <w:r w:rsidRPr="00FA273F">
                              <w:rPr>
                                <w:rFonts w:ascii="Arial Black" w:hAnsi="Arial Black"/>
                                <w:b/>
                                <w:bCs/>
                                <w:sz w:val="32"/>
                                <w:szCs w:val="32"/>
                              </w:rPr>
                              <w:t xml:space="preserve">PRESSE </w:t>
                            </w:r>
                            <w:r w:rsidR="00FC059B">
                              <w:rPr>
                                <w:rFonts w:ascii="Arial Black" w:hAnsi="Arial Black"/>
                                <w:b/>
                                <w:bCs/>
                                <w:sz w:val="32"/>
                                <w:szCs w:val="32"/>
                              </w:rPr>
                              <w:t>20</w:t>
                            </w:r>
                            <w:r w:rsidRPr="00FA273F">
                              <w:rPr>
                                <w:rFonts w:ascii="Arial Black" w:hAnsi="Arial Black"/>
                                <w:b/>
                                <w:bCs/>
                                <w:sz w:val="32"/>
                                <w:szCs w:val="32"/>
                              </w:rPr>
                              <w:t>HR</w:t>
                            </w:r>
                            <w:r w:rsidR="00FC059B">
                              <w:rPr>
                                <w:rFonts w:ascii="Arial Black" w:hAnsi="Arial Black"/>
                                <w:b/>
                                <w:bCs/>
                                <w:sz w:val="32"/>
                                <w:szCs w:val="32"/>
                              </w:rPr>
                              <w:t>-LP</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F3F6D49" id="Zone_x0020_de_x0020_texte_x0020_15" o:spid="_x0000_s1031" type="#_x0000_t202" style="position:absolute;margin-left:21.3pt;margin-top:12pt;width:232.4pt;height:54.05pt;z-index:251666432;visibility:visible;mso-wrap-style:square;mso-width-percent:0;mso-height-percent:0;mso-wrap-distance-left:0;mso-wrap-distance-top:0;mso-wrap-distance-right:0;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" filled="f" stroked="f">
                <v:textbox>
                  <w:txbxContent>
                    <w:p w14:paraId="1F2D3682" w14:textId="77777777" w:rsidR="00C42935" w:rsidRPr="00FA273F" w:rsidRDefault="00C42935" w:rsidP="00C42935">
                      <w:pPr>
                        <w:rPr>
                          <w:rFonts w:ascii="Arial Black" w:hAnsi="Arial Black"/>
                          <w:b/>
                          <w:bCs/>
                          <w:sz w:val="32"/>
                          <w:szCs w:val="32"/>
                        </w:rPr>
                      </w:pPr>
                      <w:r w:rsidRPr="00FA273F">
                        <w:rPr>
                          <w:rFonts w:ascii="Arial Black" w:hAnsi="Arial Black"/>
                          <w:b/>
                          <w:bCs/>
                          <w:sz w:val="32"/>
                          <w:szCs w:val="32"/>
                        </w:rPr>
                        <w:t>NOTICE D’UTILISATION</w:t>
                      </w:r>
                    </w:p>
                    <w:p w14:paraId="2490D1CD" w14:textId="3EC805C7" w:rsidR="00C42935" w:rsidRPr="00C14EC1" w:rsidRDefault="00C42935" w:rsidP="00C42935">
                      <w:pPr>
                        <w:rPr>
                          <w:rFonts w:ascii="Arial Black" w:hAnsi="Arial Black"/>
                          <w:b/>
                          <w:bCs/>
                          <w:sz w:val="32"/>
                          <w:szCs w:val="32"/>
                        </w:rPr>
                      </w:pPr>
                      <w:r w:rsidRPr="00FA273F">
                        <w:rPr>
                          <w:rFonts w:ascii="Arial Black" w:hAnsi="Arial Black"/>
                          <w:b/>
                          <w:bCs/>
                          <w:sz w:val="32"/>
                          <w:szCs w:val="32"/>
                        </w:rPr>
                        <w:t xml:space="preserve">PRESSE </w:t>
                      </w:r>
                      <w:r w:rsidR="00FC059B">
                        <w:rPr>
                          <w:rFonts w:ascii="Arial Black" w:hAnsi="Arial Black"/>
                          <w:b/>
                          <w:bCs/>
                          <w:sz w:val="32"/>
                          <w:szCs w:val="32"/>
                        </w:rPr>
                        <w:t>20</w:t>
                      </w:r>
                      <w:r w:rsidRPr="00FA273F">
                        <w:rPr>
                          <w:rFonts w:ascii="Arial Black" w:hAnsi="Arial Black"/>
                          <w:b/>
                          <w:bCs/>
                          <w:sz w:val="32"/>
                          <w:szCs w:val="32"/>
                        </w:rPr>
                        <w:t>HR</w:t>
                      </w:r>
                      <w:r w:rsidR="00FC059B">
                        <w:rPr>
                          <w:rFonts w:ascii="Arial Black" w:hAnsi="Arial Black"/>
                          <w:b/>
                          <w:bCs/>
                          <w:sz w:val="32"/>
                          <w:szCs w:val="32"/>
                        </w:rPr>
                        <w:t>-LP</w:t>
                      </w:r>
                    </w:p>
                  </w:txbxContent>
                </v:textbox>
                <w10:wrap type="square"/>
              </v:shape>
            </w:pict>
          </mc:Fallback>
        </mc:AlternateContent>
      </w:r>
      <w:r w:rsidRPr="00C42935">
        <w:rPr>
          <w:noProof/>
          <w:lang w:eastAsia="fr-FR"/>
        </w:rPr>
        <mc:AlternateContent>
          <mc:Choice Requires="wps">
            <w:drawing>
              <wp:anchor distT="0" distB="0" distL="114300" distR="114300" simplePos="0" relativeHeight="251665408" behindDoc="0" locked="0" layoutInCell="1" allowOverlap="1" wp14:anchorId="358F28E8" wp14:editId="487C6B32">
                <wp:simplePos x="0" y="0"/>
                <wp:positionH relativeFrom="column">
                  <wp:posOffset>267970</wp:posOffset>
                </wp:positionH>
                <wp:positionV relativeFrom="paragraph">
                  <wp:posOffset>1017449</wp:posOffset>
                </wp:positionV>
                <wp:extent cx="3058795" cy="6099175"/>
                <wp:effectExtent l="0" t="0" r="0" b="0"/>
                <wp:wrapSquare wrapText="bothSides"/>
                <wp:docPr id="14" name="Zone de texte 14"/>
                <wp:cNvGraphicFramePr/>
                <a:graphic xmlns:a="http://schemas.openxmlformats.org/drawingml/2006/main">
                  <a:graphicData uri="http://schemas.microsoft.com/office/word/2010/wordprocessingShape">
                    <wps:wsp>
                      <wps:cNvSpPr txBox="1"/>
                      <wps:spPr>
                        <a:xfrm>
                          <a:off x="0" y="0"/>
                          <a:ext cx="3058795" cy="6099175"/>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6A5DBB83" w14:textId="77777777" w:rsidR="00C42935" w:rsidRPr="00FA273F" w:rsidRDefault="00C42935" w:rsidP="00C42935">
                            <w:pPr>
                              <w:jc w:val="both"/>
                              <w:rPr>
                                <w:rFonts w:ascii="Arial" w:hAnsi="Arial" w:cs="Arial"/>
                                <w:b/>
                                <w:bCs/>
                                <w:sz w:val="20"/>
                                <w:szCs w:val="20"/>
                              </w:rPr>
                            </w:pPr>
                            <w:r w:rsidRPr="00FA273F">
                              <w:rPr>
                                <w:rFonts w:ascii="Arial" w:hAnsi="Arial" w:cs="Arial"/>
                                <w:b/>
                                <w:bCs/>
                                <w:sz w:val="20"/>
                                <w:szCs w:val="20"/>
                              </w:rPr>
                              <w:t>&gt; DEBALLAGE / INSTALLATION :</w:t>
                            </w:r>
                          </w:p>
                          <w:p w14:paraId="28EF7332" w14:textId="40455E21" w:rsidR="00C42935" w:rsidRPr="00FA273F" w:rsidRDefault="00BF5841" w:rsidP="00C42935">
                            <w:pPr>
                              <w:spacing w:before="80"/>
                              <w:jc w:val="both"/>
                              <w:rPr>
                                <w:rFonts w:ascii="Arial" w:hAnsi="Arial" w:cs="Arial"/>
                                <w:bCs/>
                                <w:sz w:val="20"/>
                                <w:szCs w:val="20"/>
                              </w:rPr>
                            </w:pPr>
                            <w:r w:rsidRPr="00BF5841">
                              <w:rPr>
                                <w:rFonts w:ascii="Arial" w:hAnsi="Arial" w:cs="Arial"/>
                                <w:bCs/>
                                <w:sz w:val="20"/>
                                <w:szCs w:val="20"/>
                              </w:rPr>
                              <w:t xml:space="preserve">Sortir la presse de son emballage. Vérifier le bon état apparent des différents éléments avant de procéder à la fixation de la presse sur l’établi, à travers les trous de fixation </w:t>
                            </w:r>
                            <w:proofErr w:type="spellStart"/>
                            <w:r w:rsidRPr="00BF5841">
                              <w:rPr>
                                <w:rFonts w:ascii="Arial" w:hAnsi="Arial" w:cs="Arial"/>
                                <w:bCs/>
                                <w:sz w:val="20"/>
                                <w:szCs w:val="20"/>
                              </w:rPr>
                              <w:t>rep</w:t>
                            </w:r>
                            <w:proofErr w:type="spellEnd"/>
                            <w:r w:rsidRPr="00BF5841">
                              <w:rPr>
                                <w:rFonts w:ascii="Arial" w:hAnsi="Arial" w:cs="Arial"/>
                                <w:bCs/>
                                <w:sz w:val="20"/>
                                <w:szCs w:val="20"/>
                              </w:rPr>
                              <w:t>. 1 prévus à cet effet</w:t>
                            </w:r>
                            <w:r w:rsidR="00C42935" w:rsidRPr="00FA273F">
                              <w:rPr>
                                <w:rFonts w:ascii="Arial" w:hAnsi="Arial" w:cs="Arial"/>
                                <w:bCs/>
                                <w:sz w:val="20"/>
                                <w:szCs w:val="20"/>
                              </w:rPr>
                              <w:t>.</w:t>
                            </w:r>
                          </w:p>
                          <w:p w14:paraId="05232081" w14:textId="62EFEBB4" w:rsidR="00C42935" w:rsidRDefault="00C42935" w:rsidP="00C42935">
                            <w:pPr>
                              <w:spacing w:before="120"/>
                              <w:jc w:val="both"/>
                              <w:rPr>
                                <w:rFonts w:ascii="Arial" w:hAnsi="Arial" w:cs="Arial"/>
                                <w:bCs/>
                                <w:sz w:val="20"/>
                                <w:szCs w:val="20"/>
                              </w:rPr>
                            </w:pPr>
                            <w:r w:rsidRPr="00FA273F">
                              <w:rPr>
                                <w:rFonts w:ascii="Arial" w:hAnsi="Arial" w:cs="Arial"/>
                                <w:b/>
                                <w:bCs/>
                                <w:sz w:val="20"/>
                                <w:szCs w:val="20"/>
                              </w:rPr>
                              <w:t xml:space="preserve">&gt; REGLAGES </w:t>
                            </w:r>
                            <w:r w:rsidR="00BF5841">
                              <w:rPr>
                                <w:rFonts w:ascii="Arial" w:hAnsi="Arial" w:cs="Arial"/>
                                <w:b/>
                                <w:bCs/>
                                <w:sz w:val="20"/>
                                <w:szCs w:val="20"/>
                              </w:rPr>
                              <w:t>AVANT</w:t>
                            </w:r>
                            <w:r w:rsidRPr="00FA273F">
                              <w:rPr>
                                <w:rFonts w:ascii="Arial" w:hAnsi="Arial" w:cs="Arial"/>
                                <w:b/>
                                <w:bCs/>
                                <w:sz w:val="20"/>
                                <w:szCs w:val="20"/>
                              </w:rPr>
                              <w:t xml:space="preserve"> UTILISATION :</w:t>
                            </w:r>
                          </w:p>
                          <w:p w14:paraId="2FA2B873" w14:textId="77777777" w:rsidR="00C42935" w:rsidRDefault="00C42935" w:rsidP="00C42935">
                            <w:pPr>
                              <w:spacing w:before="80"/>
                              <w:jc w:val="both"/>
                              <w:rPr>
                                <w:rFonts w:ascii="Arial" w:hAnsi="Arial" w:cs="Arial"/>
                                <w:bCs/>
                                <w:sz w:val="20"/>
                                <w:szCs w:val="20"/>
                              </w:rPr>
                            </w:pPr>
                            <w:r w:rsidRPr="00FA273F">
                              <w:rPr>
                                <w:rFonts w:ascii="Arial" w:hAnsi="Arial" w:cs="Arial"/>
                                <w:i/>
                                <w:iCs/>
                                <w:sz w:val="20"/>
                                <w:szCs w:val="20"/>
                              </w:rPr>
                              <w:t>• Hauteur libre :</w:t>
                            </w:r>
                          </w:p>
                          <w:p w14:paraId="361A1370" w14:textId="77777777" w:rsidR="00BF5841" w:rsidRDefault="00BF5841" w:rsidP="007E29DE">
                            <w:pPr>
                              <w:ind w:left="170"/>
                              <w:jc w:val="both"/>
                              <w:rPr>
                                <w:rFonts w:ascii="MS Mincho" w:eastAsia="MS Mincho" w:hAnsi="MS Mincho" w:cs="MS Mincho"/>
                                <w:bCs/>
                                <w:sz w:val="20"/>
                                <w:szCs w:val="20"/>
                              </w:rPr>
                            </w:pPr>
                            <w:r w:rsidRPr="00BF5841">
                              <w:rPr>
                                <w:rFonts w:ascii="Arial" w:hAnsi="Arial" w:cs="Arial"/>
                                <w:bCs/>
                                <w:sz w:val="20"/>
                                <w:szCs w:val="20"/>
                              </w:rPr>
                              <w:t xml:space="preserve">Desserrer les vis CHC M14 de la platine </w:t>
                            </w:r>
                            <w:proofErr w:type="spellStart"/>
                            <w:r w:rsidRPr="00BF5841">
                              <w:rPr>
                                <w:rFonts w:ascii="Arial" w:hAnsi="Arial" w:cs="Arial"/>
                                <w:bCs/>
                                <w:sz w:val="20"/>
                                <w:szCs w:val="20"/>
                              </w:rPr>
                              <w:t>rep</w:t>
                            </w:r>
                            <w:proofErr w:type="spellEnd"/>
                            <w:r w:rsidRPr="00BF5841">
                              <w:rPr>
                                <w:rFonts w:ascii="Arial" w:hAnsi="Arial" w:cs="Arial"/>
                                <w:bCs/>
                                <w:sz w:val="20"/>
                                <w:szCs w:val="20"/>
                              </w:rPr>
                              <w:t>. 2</w:t>
                            </w:r>
                            <w:r>
                              <w:rPr>
                                <w:rFonts w:ascii="Arial" w:hAnsi="Arial" w:cs="Arial"/>
                                <w:bCs/>
                                <w:sz w:val="20"/>
                                <w:szCs w:val="20"/>
                              </w:rPr>
                              <w:t>.</w:t>
                            </w:r>
                            <w:r w:rsidRPr="00BF5841">
                              <w:rPr>
                                <w:rFonts w:ascii="MS Mincho" w:eastAsia="MS Mincho" w:hAnsi="MS Mincho" w:cs="MS Mincho"/>
                                <w:bCs/>
                                <w:sz w:val="20"/>
                                <w:szCs w:val="20"/>
                              </w:rPr>
                              <w:t> </w:t>
                            </w:r>
                          </w:p>
                          <w:p w14:paraId="206A377D" w14:textId="77777777" w:rsidR="00EE70F9" w:rsidRDefault="00BF5841" w:rsidP="007E29DE">
                            <w:pPr>
                              <w:ind w:left="170"/>
                              <w:jc w:val="both"/>
                              <w:rPr>
                                <w:rFonts w:ascii="Arial" w:hAnsi="Arial" w:cs="Arial"/>
                                <w:bCs/>
                                <w:sz w:val="20"/>
                                <w:szCs w:val="20"/>
                              </w:rPr>
                            </w:pPr>
                            <w:r w:rsidRPr="00BF5841">
                              <w:rPr>
                                <w:rFonts w:ascii="Arial" w:hAnsi="Arial" w:cs="Arial"/>
                                <w:bCs/>
                                <w:sz w:val="20"/>
                                <w:szCs w:val="20"/>
                              </w:rPr>
                              <w:t xml:space="preserve">Agir sur le volant de réglage </w:t>
                            </w:r>
                            <w:proofErr w:type="spellStart"/>
                            <w:r w:rsidRPr="00BF5841">
                              <w:rPr>
                                <w:rFonts w:ascii="Arial" w:hAnsi="Arial" w:cs="Arial"/>
                                <w:bCs/>
                                <w:sz w:val="20"/>
                                <w:szCs w:val="20"/>
                              </w:rPr>
                              <w:t>rep</w:t>
                            </w:r>
                            <w:proofErr w:type="spellEnd"/>
                            <w:r w:rsidRPr="00BF5841">
                              <w:rPr>
                                <w:rFonts w:ascii="Arial" w:hAnsi="Arial" w:cs="Arial"/>
                                <w:bCs/>
                                <w:sz w:val="20"/>
                                <w:szCs w:val="20"/>
                              </w:rPr>
                              <w:t xml:space="preserve">. 3 pour ajuster la position de la tête. </w:t>
                            </w:r>
                          </w:p>
                          <w:p w14:paraId="4187FC31" w14:textId="25DF79C6" w:rsidR="00BF5841" w:rsidRDefault="00BF5841" w:rsidP="007E29DE">
                            <w:pPr>
                              <w:ind w:left="170"/>
                              <w:jc w:val="both"/>
                              <w:rPr>
                                <w:rFonts w:ascii="MS Mincho" w:eastAsia="MS Mincho" w:hAnsi="MS Mincho" w:cs="MS Mincho"/>
                                <w:bCs/>
                                <w:sz w:val="20"/>
                                <w:szCs w:val="20"/>
                              </w:rPr>
                            </w:pPr>
                            <w:r w:rsidRPr="00BF5841">
                              <w:rPr>
                                <w:rFonts w:ascii="Arial" w:hAnsi="Arial" w:cs="Arial"/>
                                <w:bCs/>
                                <w:sz w:val="20"/>
                                <w:szCs w:val="20"/>
                              </w:rPr>
                              <w:t xml:space="preserve">Bloquer en position en serrant les deux vis de fixations CHC M14 de la platine </w:t>
                            </w:r>
                            <w:proofErr w:type="spellStart"/>
                            <w:r w:rsidRPr="00BF5841">
                              <w:rPr>
                                <w:rFonts w:ascii="Arial" w:hAnsi="Arial" w:cs="Arial"/>
                                <w:bCs/>
                                <w:sz w:val="20"/>
                                <w:szCs w:val="20"/>
                              </w:rPr>
                              <w:t>rep</w:t>
                            </w:r>
                            <w:proofErr w:type="spellEnd"/>
                            <w:r w:rsidRPr="00BF5841">
                              <w:rPr>
                                <w:rFonts w:ascii="Arial" w:hAnsi="Arial" w:cs="Arial"/>
                                <w:bCs/>
                                <w:sz w:val="20"/>
                                <w:szCs w:val="20"/>
                              </w:rPr>
                              <w:t>. 2.</w:t>
                            </w:r>
                            <w:r w:rsidRPr="00BF5841">
                              <w:rPr>
                                <w:rFonts w:ascii="MS Mincho" w:eastAsia="MS Mincho" w:hAnsi="MS Mincho" w:cs="MS Mincho"/>
                                <w:bCs/>
                                <w:sz w:val="20"/>
                                <w:szCs w:val="20"/>
                              </w:rPr>
                              <w:t>  </w:t>
                            </w:r>
                          </w:p>
                          <w:p w14:paraId="654F9F0F" w14:textId="18E2B1BB" w:rsidR="00C42935" w:rsidRDefault="00BF5841" w:rsidP="007E29DE">
                            <w:pPr>
                              <w:ind w:left="170"/>
                              <w:jc w:val="both"/>
                              <w:rPr>
                                <w:rFonts w:ascii="Arial" w:hAnsi="Arial" w:cs="Arial"/>
                                <w:bCs/>
                                <w:sz w:val="20"/>
                                <w:szCs w:val="20"/>
                              </w:rPr>
                            </w:pPr>
                            <w:r w:rsidRPr="00BF5841">
                              <w:rPr>
                                <w:rFonts w:ascii="Arial" w:hAnsi="Arial" w:cs="Arial"/>
                                <w:bCs/>
                                <w:sz w:val="20"/>
                                <w:szCs w:val="20"/>
                              </w:rPr>
                              <w:t>Afin d’utiliser le maximum de la puissance, régler la hauteur libre au plus près du Point Mort Bas (levier en position basse</w:t>
                            </w:r>
                            <w:r w:rsidR="00C42935" w:rsidRPr="00FA273F">
                              <w:rPr>
                                <w:rFonts w:ascii="Arial" w:hAnsi="Arial" w:cs="Arial"/>
                                <w:bCs/>
                                <w:sz w:val="20"/>
                                <w:szCs w:val="20"/>
                              </w:rPr>
                              <w:t>).</w:t>
                            </w:r>
                          </w:p>
                          <w:p w14:paraId="3A95E295" w14:textId="77777777" w:rsidR="00C42935" w:rsidRPr="00FA273F" w:rsidRDefault="00C42935" w:rsidP="00C42935">
                            <w:pPr>
                              <w:spacing w:before="80"/>
                              <w:jc w:val="both"/>
                              <w:rPr>
                                <w:rFonts w:ascii="Arial" w:hAnsi="Arial" w:cs="Arial"/>
                                <w:i/>
                                <w:iCs/>
                                <w:sz w:val="20"/>
                                <w:szCs w:val="20"/>
                              </w:rPr>
                            </w:pPr>
                            <w:r w:rsidRPr="00FA273F">
                              <w:rPr>
                                <w:rFonts w:ascii="Arial" w:hAnsi="Arial" w:cs="Arial"/>
                                <w:i/>
                                <w:iCs/>
                                <w:sz w:val="20"/>
                                <w:szCs w:val="20"/>
                              </w:rPr>
                              <w:t>• Mise en place de votre outillage :</w:t>
                            </w:r>
                          </w:p>
                          <w:p w14:paraId="06A3DE99" w14:textId="77777777" w:rsidR="00BF5841" w:rsidRDefault="00BF5841" w:rsidP="00C42935">
                            <w:pPr>
                              <w:ind w:left="170"/>
                              <w:jc w:val="both"/>
                              <w:rPr>
                                <w:rFonts w:ascii="MS Mincho" w:eastAsia="MS Mincho" w:hAnsi="MS Mincho" w:cs="MS Mincho"/>
                                <w:bCs/>
                                <w:sz w:val="20"/>
                                <w:szCs w:val="20"/>
                              </w:rPr>
                            </w:pPr>
                            <w:r w:rsidRPr="00BF5841">
                              <w:rPr>
                                <w:rFonts w:ascii="Arial" w:hAnsi="Arial" w:cs="Arial"/>
                                <w:bCs/>
                                <w:sz w:val="20"/>
                                <w:szCs w:val="20"/>
                              </w:rPr>
                              <w:t xml:space="preserve">Fixer la partie inférieure de votre outil sur la table de travail : engager dans la rainure </w:t>
                            </w:r>
                            <w:proofErr w:type="spellStart"/>
                            <w:r w:rsidRPr="00BF5841">
                              <w:rPr>
                                <w:rFonts w:ascii="Arial" w:hAnsi="Arial" w:cs="Arial"/>
                                <w:bCs/>
                                <w:sz w:val="20"/>
                                <w:szCs w:val="20"/>
                              </w:rPr>
                              <w:t>rep</w:t>
                            </w:r>
                            <w:proofErr w:type="spellEnd"/>
                            <w:r w:rsidRPr="00BF5841">
                              <w:rPr>
                                <w:rFonts w:ascii="Arial" w:hAnsi="Arial" w:cs="Arial"/>
                                <w:bCs/>
                                <w:sz w:val="20"/>
                                <w:szCs w:val="20"/>
                              </w:rPr>
                              <w:t>. 4 les tasseaux M10 (fournis en option) et bloquer à l’aide des vis.</w:t>
                            </w:r>
                            <w:r w:rsidRPr="00BF5841">
                              <w:rPr>
                                <w:rFonts w:ascii="MS Mincho" w:eastAsia="MS Mincho" w:hAnsi="MS Mincho" w:cs="MS Mincho"/>
                                <w:bCs/>
                                <w:sz w:val="20"/>
                                <w:szCs w:val="20"/>
                              </w:rPr>
                              <w:t> </w:t>
                            </w:r>
                          </w:p>
                          <w:p w14:paraId="7571E3CA" w14:textId="579F415D" w:rsidR="00C42935" w:rsidRDefault="00BF5841" w:rsidP="00C42935">
                            <w:pPr>
                              <w:ind w:left="170"/>
                              <w:jc w:val="both"/>
                              <w:rPr>
                                <w:rFonts w:ascii="Arial" w:hAnsi="Arial" w:cs="Arial"/>
                                <w:bCs/>
                                <w:sz w:val="20"/>
                                <w:szCs w:val="20"/>
                              </w:rPr>
                            </w:pPr>
                            <w:r w:rsidRPr="00BF5841">
                              <w:rPr>
                                <w:rFonts w:ascii="Arial" w:hAnsi="Arial" w:cs="Arial"/>
                                <w:bCs/>
                                <w:sz w:val="20"/>
                                <w:szCs w:val="20"/>
                              </w:rPr>
                              <w:t xml:space="preserve">Fixer la partie supérieure de votre outil dans l’alésage Ø16H7 du coulisseau et bloquer à l’aide de la vis HC M8 </w:t>
                            </w:r>
                            <w:proofErr w:type="spellStart"/>
                            <w:r w:rsidRPr="00BF5841">
                              <w:rPr>
                                <w:rFonts w:ascii="Arial" w:hAnsi="Arial" w:cs="Arial"/>
                                <w:bCs/>
                                <w:sz w:val="20"/>
                                <w:szCs w:val="20"/>
                              </w:rPr>
                              <w:t>rep</w:t>
                            </w:r>
                            <w:proofErr w:type="spellEnd"/>
                            <w:r w:rsidRPr="00BF5841">
                              <w:rPr>
                                <w:rFonts w:ascii="Arial" w:hAnsi="Arial" w:cs="Arial"/>
                                <w:bCs/>
                                <w:sz w:val="20"/>
                                <w:szCs w:val="20"/>
                              </w:rPr>
                              <w:t>. 5</w:t>
                            </w:r>
                            <w:r w:rsidR="00C42935" w:rsidRPr="00FA273F">
                              <w:rPr>
                                <w:rFonts w:ascii="Arial" w:hAnsi="Arial" w:cs="Arial"/>
                                <w:bCs/>
                                <w:sz w:val="20"/>
                                <w:szCs w:val="20"/>
                              </w:rPr>
                              <w:t>).</w:t>
                            </w:r>
                          </w:p>
                          <w:p w14:paraId="2D3CAA14" w14:textId="77777777" w:rsidR="00C42935" w:rsidRPr="00FA273F" w:rsidRDefault="00C42935" w:rsidP="00C42935">
                            <w:pPr>
                              <w:spacing w:before="80"/>
                              <w:jc w:val="both"/>
                              <w:rPr>
                                <w:rFonts w:ascii="Arial" w:hAnsi="Arial" w:cs="Arial"/>
                                <w:i/>
                                <w:iCs/>
                                <w:sz w:val="20"/>
                                <w:szCs w:val="20"/>
                              </w:rPr>
                            </w:pPr>
                            <w:r w:rsidRPr="00FA273F">
                              <w:rPr>
                                <w:rFonts w:ascii="Arial" w:hAnsi="Arial" w:cs="Arial"/>
                                <w:i/>
                                <w:iCs/>
                                <w:sz w:val="20"/>
                                <w:szCs w:val="20"/>
                              </w:rPr>
                              <w:t>• Réglage du Point Mort Bas :</w:t>
                            </w:r>
                            <w:r w:rsidRPr="00FA273F">
                              <w:rPr>
                                <w:rFonts w:ascii="Arial" w:hAnsi="Arial" w:cs="Arial"/>
                                <w:i/>
                                <w:iCs/>
                                <w:sz w:val="20"/>
                                <w:szCs w:val="20"/>
                              </w:rPr>
                              <w:tab/>
                            </w:r>
                          </w:p>
                          <w:p w14:paraId="6F205272" w14:textId="29B31727" w:rsidR="00BF5841" w:rsidRPr="00BF5841" w:rsidRDefault="00BF5841" w:rsidP="00BF5841">
                            <w:pPr>
                              <w:ind w:left="170"/>
                              <w:jc w:val="both"/>
                              <w:rPr>
                                <w:rFonts w:ascii="Arial" w:hAnsi="Arial" w:cs="Arial"/>
                                <w:bCs/>
                                <w:sz w:val="20"/>
                                <w:szCs w:val="20"/>
                              </w:rPr>
                            </w:pPr>
                            <w:r w:rsidRPr="00BF5841">
                              <w:rPr>
                                <w:rFonts w:ascii="Arial" w:hAnsi="Arial" w:cs="Arial"/>
                                <w:bCs/>
                                <w:sz w:val="20"/>
                                <w:szCs w:val="20"/>
                              </w:rPr>
                              <w:t xml:space="preserve">Régler la course nécessaire en ajustant la position de la vis HC M10 </w:t>
                            </w:r>
                            <w:proofErr w:type="spellStart"/>
                            <w:r w:rsidRPr="00BF5841">
                              <w:rPr>
                                <w:rFonts w:ascii="Arial" w:hAnsi="Arial" w:cs="Arial"/>
                                <w:bCs/>
                                <w:sz w:val="20"/>
                                <w:szCs w:val="20"/>
                              </w:rPr>
                              <w:t>rep</w:t>
                            </w:r>
                            <w:proofErr w:type="spellEnd"/>
                            <w:r w:rsidRPr="00BF5841">
                              <w:rPr>
                                <w:rFonts w:ascii="Arial" w:hAnsi="Arial" w:cs="Arial"/>
                                <w:bCs/>
                                <w:sz w:val="20"/>
                                <w:szCs w:val="20"/>
                              </w:rPr>
                              <w:t>. 6</w:t>
                            </w:r>
                            <w:r>
                              <w:rPr>
                                <w:rFonts w:ascii="Arial" w:hAnsi="Arial" w:cs="Arial"/>
                                <w:bCs/>
                                <w:sz w:val="20"/>
                                <w:szCs w:val="20"/>
                              </w:rPr>
                              <w:t>.</w:t>
                            </w:r>
                          </w:p>
                          <w:p w14:paraId="6DB931A7" w14:textId="568C0CEE" w:rsidR="00C42935" w:rsidRDefault="00BF5841" w:rsidP="00BF5841">
                            <w:pPr>
                              <w:ind w:left="170"/>
                              <w:jc w:val="both"/>
                              <w:rPr>
                                <w:rFonts w:ascii="Arial" w:hAnsi="Arial" w:cs="Arial"/>
                                <w:bCs/>
                                <w:sz w:val="20"/>
                                <w:szCs w:val="20"/>
                              </w:rPr>
                            </w:pPr>
                            <w:r w:rsidRPr="00BF5841">
                              <w:rPr>
                                <w:rFonts w:ascii="Arial" w:hAnsi="Arial" w:cs="Arial"/>
                                <w:bCs/>
                                <w:sz w:val="20"/>
                                <w:szCs w:val="20"/>
                              </w:rPr>
                              <w:t>Si votre machine en est équipée, utiliser le système de réglage fin du point mort bas (fournis en option) pour obtenir une plus grande précision de réglage du PMB (une division = 0.02 mm</w:t>
                            </w:r>
                            <w:r w:rsidR="00C42935">
                              <w:rPr>
                                <w:rFonts w:ascii="Arial" w:hAnsi="Arial" w:cs="Arial"/>
                                <w:bCs/>
                                <w:sz w:val="20"/>
                                <w:szCs w:val="20"/>
                              </w:rPr>
                              <w:t>)</w:t>
                            </w:r>
                            <w:r>
                              <w:rPr>
                                <w:rFonts w:ascii="Arial" w:hAnsi="Arial" w:cs="Arial"/>
                                <w:bCs/>
                                <w:sz w:val="20"/>
                                <w:szCs w:val="20"/>
                              </w:rPr>
                              <w:t>.</w:t>
                            </w:r>
                          </w:p>
                          <w:p w14:paraId="6C85E409" w14:textId="0D518A05" w:rsidR="00BF5841" w:rsidRPr="00FA273F" w:rsidRDefault="00BF5841" w:rsidP="00BF5841">
                            <w:pPr>
                              <w:spacing w:before="120"/>
                              <w:jc w:val="both"/>
                              <w:rPr>
                                <w:rFonts w:ascii="Arial" w:hAnsi="Arial" w:cs="Arial"/>
                                <w:b/>
                                <w:bCs/>
                                <w:sz w:val="20"/>
                                <w:szCs w:val="20"/>
                              </w:rPr>
                            </w:pPr>
                            <w:r w:rsidRPr="00FA273F">
                              <w:rPr>
                                <w:rFonts w:ascii="Arial" w:hAnsi="Arial" w:cs="Arial"/>
                                <w:b/>
                                <w:bCs/>
                                <w:sz w:val="20"/>
                                <w:szCs w:val="20"/>
                              </w:rPr>
                              <w:t xml:space="preserve">&gt; </w:t>
                            </w:r>
                            <w:r>
                              <w:rPr>
                                <w:rFonts w:ascii="Arial" w:hAnsi="Arial" w:cs="Arial"/>
                                <w:b/>
                                <w:bCs/>
                                <w:sz w:val="20"/>
                                <w:szCs w:val="20"/>
                              </w:rPr>
                              <w:t>ENTRETIEN</w:t>
                            </w:r>
                            <w:r w:rsidRPr="00FA273F">
                              <w:rPr>
                                <w:rFonts w:ascii="Arial" w:hAnsi="Arial" w:cs="Arial"/>
                                <w:b/>
                                <w:bCs/>
                                <w:sz w:val="20"/>
                                <w:szCs w:val="20"/>
                              </w:rPr>
                              <w:t xml:space="preserve"> / </w:t>
                            </w:r>
                            <w:r>
                              <w:rPr>
                                <w:rFonts w:ascii="Arial" w:hAnsi="Arial" w:cs="Arial"/>
                                <w:b/>
                                <w:bCs/>
                                <w:sz w:val="20"/>
                                <w:szCs w:val="20"/>
                              </w:rPr>
                              <w:t>MAINTENANCE</w:t>
                            </w:r>
                            <w:r w:rsidRPr="00FA273F">
                              <w:rPr>
                                <w:rFonts w:ascii="Arial" w:hAnsi="Arial" w:cs="Arial"/>
                                <w:b/>
                                <w:bCs/>
                                <w:sz w:val="20"/>
                                <w:szCs w:val="20"/>
                              </w:rPr>
                              <w:t xml:space="preserve"> :</w:t>
                            </w:r>
                          </w:p>
                          <w:p w14:paraId="075AD318" w14:textId="77777777" w:rsidR="00C42935" w:rsidRPr="00313781" w:rsidRDefault="00C42935" w:rsidP="00BF5841">
                            <w:pPr>
                              <w:spacing w:before="60"/>
                              <w:jc w:val="both"/>
                              <w:rPr>
                                <w:rFonts w:ascii="Arial" w:hAnsi="Arial" w:cs="Arial"/>
                                <w:bCs/>
                                <w:sz w:val="20"/>
                                <w:szCs w:val="20"/>
                              </w:rPr>
                            </w:pPr>
                            <w:r w:rsidRPr="00FA273F">
                              <w:rPr>
                                <w:rFonts w:ascii="Arial" w:hAnsi="Arial" w:cs="Arial"/>
                                <w:bCs/>
                                <w:sz w:val="20"/>
                                <w:szCs w:val="20"/>
                              </w:rPr>
                              <w:t>De conception particulièrement robuste, votre presse ne nécessite pas de maintenance : un graissage des parties en mouvement deux fois par an avec une huile fine et le maintien d’un bon état de propreté vous garantissent un fonctionnement durable.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58F28E8" id="Zone_x0020_de_x0020_texte_x0020_14" o:spid="_x0000_s1032" type="#_x0000_t202" style="position:absolute;margin-left:21.1pt;margin-top:80.1pt;width:240.85pt;height:480.2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" filled="f" stroked="f">
                <v:textbox>
                  <w:txbxContent>
                    <w:p w14:paraId="6A5DBB83" w14:textId="77777777" w:rsidR="00C42935" w:rsidRPr="00FA273F" w:rsidRDefault="00C42935" w:rsidP="00C42935">
                      <w:pPr>
                        <w:jc w:val="both"/>
                        <w:rPr>
                          <w:rFonts w:ascii="Arial" w:hAnsi="Arial" w:cs="Arial"/>
                          <w:b/>
                          <w:bCs/>
                          <w:sz w:val="20"/>
                          <w:szCs w:val="20"/>
                        </w:rPr>
                      </w:pPr>
                      <w:r w:rsidRPr="00FA273F">
                        <w:rPr>
                          <w:rFonts w:ascii="Arial" w:hAnsi="Arial" w:cs="Arial"/>
                          <w:b/>
                          <w:bCs/>
                          <w:sz w:val="20"/>
                          <w:szCs w:val="20"/>
                        </w:rPr>
                        <w:t>&gt; DEBALLAGE / INSTALLATION :</w:t>
                      </w:r>
                    </w:p>
                    <w:p w14:paraId="28EF7332" w14:textId="40455E21" w:rsidR="00C42935" w:rsidRPr="00FA273F" w:rsidRDefault="00BF5841" w:rsidP="00C42935">
                      <w:pPr>
                        <w:spacing w:before="80"/>
                        <w:jc w:val="both"/>
                        <w:rPr>
                          <w:rFonts w:ascii="Arial" w:hAnsi="Arial" w:cs="Arial"/>
                          <w:bCs/>
                          <w:sz w:val="20"/>
                          <w:szCs w:val="20"/>
                        </w:rPr>
                      </w:pPr>
                      <w:r w:rsidRPr="00BF5841">
                        <w:rPr>
                          <w:rFonts w:ascii="Arial" w:hAnsi="Arial" w:cs="Arial"/>
                          <w:bCs/>
                          <w:sz w:val="20"/>
                          <w:szCs w:val="20"/>
                        </w:rPr>
                        <w:t xml:space="preserve">Sortir la presse de son emballage. Vérifier le bon état apparent des différents éléments avant de procéder à la fixation de la presse sur l’établi, à travers les trous de fixation </w:t>
                      </w:r>
                      <w:proofErr w:type="spellStart"/>
                      <w:r w:rsidRPr="00BF5841">
                        <w:rPr>
                          <w:rFonts w:ascii="Arial" w:hAnsi="Arial" w:cs="Arial"/>
                          <w:bCs/>
                          <w:sz w:val="20"/>
                          <w:szCs w:val="20"/>
                        </w:rPr>
                        <w:t>rep</w:t>
                      </w:r>
                      <w:proofErr w:type="spellEnd"/>
                      <w:r w:rsidRPr="00BF5841">
                        <w:rPr>
                          <w:rFonts w:ascii="Arial" w:hAnsi="Arial" w:cs="Arial"/>
                          <w:bCs/>
                          <w:sz w:val="20"/>
                          <w:szCs w:val="20"/>
                        </w:rPr>
                        <w:t>. 1 prévus à cet effet</w:t>
                      </w:r>
                      <w:r w:rsidR="00C42935" w:rsidRPr="00FA273F">
                        <w:rPr>
                          <w:rFonts w:ascii="Arial" w:hAnsi="Arial" w:cs="Arial"/>
                          <w:bCs/>
                          <w:sz w:val="20"/>
                          <w:szCs w:val="20"/>
                        </w:rPr>
                        <w:t>.</w:t>
                      </w:r>
                    </w:p>
                    <w:p w14:paraId="05232081" w14:textId="62EFEBB4" w:rsidR="00C42935" w:rsidRDefault="00C42935" w:rsidP="00C42935">
                      <w:pPr>
                        <w:spacing w:before="120"/>
                        <w:jc w:val="both"/>
                        <w:rPr>
                          <w:rFonts w:ascii="Arial" w:hAnsi="Arial" w:cs="Arial"/>
                          <w:bCs/>
                          <w:sz w:val="20"/>
                          <w:szCs w:val="20"/>
                        </w:rPr>
                      </w:pPr>
                      <w:r w:rsidRPr="00FA273F">
                        <w:rPr>
                          <w:rFonts w:ascii="Arial" w:hAnsi="Arial" w:cs="Arial"/>
                          <w:b/>
                          <w:bCs/>
                          <w:sz w:val="20"/>
                          <w:szCs w:val="20"/>
                        </w:rPr>
                        <w:t xml:space="preserve">&gt; REGLAGES </w:t>
                      </w:r>
                      <w:r w:rsidR="00BF5841">
                        <w:rPr>
                          <w:rFonts w:ascii="Arial" w:hAnsi="Arial" w:cs="Arial"/>
                          <w:b/>
                          <w:bCs/>
                          <w:sz w:val="20"/>
                          <w:szCs w:val="20"/>
                        </w:rPr>
                        <w:t>AVANT</w:t>
                      </w:r>
                      <w:r w:rsidRPr="00FA273F">
                        <w:rPr>
                          <w:rFonts w:ascii="Arial" w:hAnsi="Arial" w:cs="Arial"/>
                          <w:b/>
                          <w:bCs/>
                          <w:sz w:val="20"/>
                          <w:szCs w:val="20"/>
                        </w:rPr>
                        <w:t xml:space="preserve"> UTILISATION :</w:t>
                      </w:r>
                    </w:p>
                    <w:p w14:paraId="2FA2B873" w14:textId="77777777" w:rsidR="00C42935" w:rsidRDefault="00C42935" w:rsidP="00C42935">
                      <w:pPr>
                        <w:spacing w:before="80"/>
                        <w:jc w:val="both"/>
                        <w:rPr>
                          <w:rFonts w:ascii="Arial" w:hAnsi="Arial" w:cs="Arial"/>
                          <w:bCs/>
                          <w:sz w:val="20"/>
                          <w:szCs w:val="20"/>
                        </w:rPr>
                      </w:pPr>
                      <w:r w:rsidRPr="00FA273F">
                        <w:rPr>
                          <w:rFonts w:ascii="Arial" w:hAnsi="Arial" w:cs="Arial"/>
                          <w:i/>
                          <w:iCs/>
                          <w:sz w:val="20"/>
                          <w:szCs w:val="20"/>
                        </w:rPr>
                        <w:t>• Hauteur libre :</w:t>
                      </w:r>
                    </w:p>
                    <w:p w14:paraId="361A1370" w14:textId="77777777" w:rsidR="00BF5841" w:rsidRDefault="00BF5841" w:rsidP="007E29DE">
                      <w:pPr>
                        <w:ind w:left="170"/>
                        <w:jc w:val="both"/>
                        <w:rPr>
                          <w:rFonts w:ascii="MS Mincho" w:eastAsia="MS Mincho" w:hAnsi="MS Mincho" w:cs="MS Mincho"/>
                          <w:bCs/>
                          <w:sz w:val="20"/>
                          <w:szCs w:val="20"/>
                        </w:rPr>
                      </w:pPr>
                      <w:r w:rsidRPr="00BF5841">
                        <w:rPr>
                          <w:rFonts w:ascii="Arial" w:hAnsi="Arial" w:cs="Arial"/>
                          <w:bCs/>
                          <w:sz w:val="20"/>
                          <w:szCs w:val="20"/>
                        </w:rPr>
                        <w:t xml:space="preserve">Desserrer les vis CHC M14 de la platine </w:t>
                      </w:r>
                      <w:proofErr w:type="spellStart"/>
                      <w:r w:rsidRPr="00BF5841">
                        <w:rPr>
                          <w:rFonts w:ascii="Arial" w:hAnsi="Arial" w:cs="Arial"/>
                          <w:bCs/>
                          <w:sz w:val="20"/>
                          <w:szCs w:val="20"/>
                        </w:rPr>
                        <w:t>rep</w:t>
                      </w:r>
                      <w:proofErr w:type="spellEnd"/>
                      <w:r w:rsidRPr="00BF5841">
                        <w:rPr>
                          <w:rFonts w:ascii="Arial" w:hAnsi="Arial" w:cs="Arial"/>
                          <w:bCs/>
                          <w:sz w:val="20"/>
                          <w:szCs w:val="20"/>
                        </w:rPr>
                        <w:t>. 2</w:t>
                      </w:r>
                      <w:r>
                        <w:rPr>
                          <w:rFonts w:ascii="Arial" w:hAnsi="Arial" w:cs="Arial"/>
                          <w:bCs/>
                          <w:sz w:val="20"/>
                          <w:szCs w:val="20"/>
                        </w:rPr>
                        <w:t>.</w:t>
                      </w:r>
                      <w:r w:rsidRPr="00BF5841">
                        <w:rPr>
                          <w:rFonts w:ascii="MS Mincho" w:eastAsia="MS Mincho" w:hAnsi="MS Mincho" w:cs="MS Mincho"/>
                          <w:bCs/>
                          <w:sz w:val="20"/>
                          <w:szCs w:val="20"/>
                        </w:rPr>
                        <w:t> </w:t>
                      </w:r>
                    </w:p>
                    <w:p w14:paraId="206A377D" w14:textId="77777777" w:rsidR="00EE70F9" w:rsidRDefault="00BF5841" w:rsidP="007E29DE">
                      <w:pPr>
                        <w:ind w:left="170"/>
                        <w:jc w:val="both"/>
                        <w:rPr>
                          <w:rFonts w:ascii="Arial" w:hAnsi="Arial" w:cs="Arial"/>
                          <w:bCs/>
                          <w:sz w:val="20"/>
                          <w:szCs w:val="20"/>
                        </w:rPr>
                      </w:pPr>
                      <w:r w:rsidRPr="00BF5841">
                        <w:rPr>
                          <w:rFonts w:ascii="Arial" w:hAnsi="Arial" w:cs="Arial"/>
                          <w:bCs/>
                          <w:sz w:val="20"/>
                          <w:szCs w:val="20"/>
                        </w:rPr>
                        <w:t xml:space="preserve">Agir sur le volant de réglage </w:t>
                      </w:r>
                      <w:proofErr w:type="spellStart"/>
                      <w:r w:rsidRPr="00BF5841">
                        <w:rPr>
                          <w:rFonts w:ascii="Arial" w:hAnsi="Arial" w:cs="Arial"/>
                          <w:bCs/>
                          <w:sz w:val="20"/>
                          <w:szCs w:val="20"/>
                        </w:rPr>
                        <w:t>rep</w:t>
                      </w:r>
                      <w:proofErr w:type="spellEnd"/>
                      <w:r w:rsidRPr="00BF5841">
                        <w:rPr>
                          <w:rFonts w:ascii="Arial" w:hAnsi="Arial" w:cs="Arial"/>
                          <w:bCs/>
                          <w:sz w:val="20"/>
                          <w:szCs w:val="20"/>
                        </w:rPr>
                        <w:t xml:space="preserve">. 3 pour ajuster la position de la tête. </w:t>
                      </w:r>
                    </w:p>
                    <w:p w14:paraId="4187FC31" w14:textId="25DF79C6" w:rsidR="00BF5841" w:rsidRDefault="00BF5841" w:rsidP="007E29DE">
                      <w:pPr>
                        <w:ind w:left="170"/>
                        <w:jc w:val="both"/>
                        <w:rPr>
                          <w:rFonts w:ascii="MS Mincho" w:eastAsia="MS Mincho" w:hAnsi="MS Mincho" w:cs="MS Mincho"/>
                          <w:bCs/>
                          <w:sz w:val="20"/>
                          <w:szCs w:val="20"/>
                        </w:rPr>
                      </w:pPr>
                      <w:r w:rsidRPr="00BF5841">
                        <w:rPr>
                          <w:rFonts w:ascii="Arial" w:hAnsi="Arial" w:cs="Arial"/>
                          <w:bCs/>
                          <w:sz w:val="20"/>
                          <w:szCs w:val="20"/>
                        </w:rPr>
                        <w:t xml:space="preserve">Bloquer en position en serrant les deux vis de fixations CHC M14 de la platine </w:t>
                      </w:r>
                      <w:proofErr w:type="spellStart"/>
                      <w:r w:rsidRPr="00BF5841">
                        <w:rPr>
                          <w:rFonts w:ascii="Arial" w:hAnsi="Arial" w:cs="Arial"/>
                          <w:bCs/>
                          <w:sz w:val="20"/>
                          <w:szCs w:val="20"/>
                        </w:rPr>
                        <w:t>rep</w:t>
                      </w:r>
                      <w:proofErr w:type="spellEnd"/>
                      <w:r w:rsidRPr="00BF5841">
                        <w:rPr>
                          <w:rFonts w:ascii="Arial" w:hAnsi="Arial" w:cs="Arial"/>
                          <w:bCs/>
                          <w:sz w:val="20"/>
                          <w:szCs w:val="20"/>
                        </w:rPr>
                        <w:t>. 2.</w:t>
                      </w:r>
                      <w:r w:rsidRPr="00BF5841">
                        <w:rPr>
                          <w:rFonts w:ascii="MS Mincho" w:eastAsia="MS Mincho" w:hAnsi="MS Mincho" w:cs="MS Mincho"/>
                          <w:bCs/>
                          <w:sz w:val="20"/>
                          <w:szCs w:val="20"/>
                        </w:rPr>
                        <w:t>  </w:t>
                      </w:r>
                    </w:p>
                    <w:p w14:paraId="654F9F0F" w14:textId="18E2B1BB" w:rsidR="00C42935" w:rsidRDefault="00BF5841" w:rsidP="007E29DE">
                      <w:pPr>
                        <w:ind w:left="170"/>
                        <w:jc w:val="both"/>
                        <w:rPr>
                          <w:rFonts w:ascii="Arial" w:hAnsi="Arial" w:cs="Arial"/>
                          <w:bCs/>
                          <w:sz w:val="20"/>
                          <w:szCs w:val="20"/>
                        </w:rPr>
                      </w:pPr>
                      <w:r w:rsidRPr="00BF5841">
                        <w:rPr>
                          <w:rFonts w:ascii="Arial" w:hAnsi="Arial" w:cs="Arial"/>
                          <w:bCs/>
                          <w:sz w:val="20"/>
                          <w:szCs w:val="20"/>
                        </w:rPr>
                        <w:t>Afin d’utiliser le maximum de la puissance, régler la hauteur libre au plus près du Point Mort Bas (levier en position basse</w:t>
                      </w:r>
                      <w:r w:rsidR="00C42935" w:rsidRPr="00FA273F">
                        <w:rPr>
                          <w:rFonts w:ascii="Arial" w:hAnsi="Arial" w:cs="Arial"/>
                          <w:bCs/>
                          <w:sz w:val="20"/>
                          <w:szCs w:val="20"/>
                        </w:rPr>
                        <w:t>).</w:t>
                      </w:r>
                    </w:p>
                    <w:p w14:paraId="3A95E295" w14:textId="77777777" w:rsidR="00C42935" w:rsidRPr="00FA273F" w:rsidRDefault="00C42935" w:rsidP="00C42935">
                      <w:pPr>
                        <w:spacing w:before="80"/>
                        <w:jc w:val="both"/>
                        <w:rPr>
                          <w:rFonts w:ascii="Arial" w:hAnsi="Arial" w:cs="Arial"/>
                          <w:i/>
                          <w:iCs/>
                          <w:sz w:val="20"/>
                          <w:szCs w:val="20"/>
                        </w:rPr>
                      </w:pPr>
                      <w:r w:rsidRPr="00FA273F">
                        <w:rPr>
                          <w:rFonts w:ascii="Arial" w:hAnsi="Arial" w:cs="Arial"/>
                          <w:i/>
                          <w:iCs/>
                          <w:sz w:val="20"/>
                          <w:szCs w:val="20"/>
                        </w:rPr>
                        <w:t>• Mise en place de votre outillage :</w:t>
                      </w:r>
                    </w:p>
                    <w:p w14:paraId="06A3DE99" w14:textId="77777777" w:rsidR="00BF5841" w:rsidRDefault="00BF5841" w:rsidP="00C42935">
                      <w:pPr>
                        <w:ind w:left="170"/>
                        <w:jc w:val="both"/>
                        <w:rPr>
                          <w:rFonts w:ascii="MS Mincho" w:eastAsia="MS Mincho" w:hAnsi="MS Mincho" w:cs="MS Mincho"/>
                          <w:bCs/>
                          <w:sz w:val="20"/>
                          <w:szCs w:val="20"/>
                        </w:rPr>
                      </w:pPr>
                      <w:r w:rsidRPr="00BF5841">
                        <w:rPr>
                          <w:rFonts w:ascii="Arial" w:hAnsi="Arial" w:cs="Arial"/>
                          <w:bCs/>
                          <w:sz w:val="20"/>
                          <w:szCs w:val="20"/>
                        </w:rPr>
                        <w:t xml:space="preserve">Fixer la partie inférieure de votre outil sur la table de travail : engager dans la rainure </w:t>
                      </w:r>
                      <w:proofErr w:type="spellStart"/>
                      <w:r w:rsidRPr="00BF5841">
                        <w:rPr>
                          <w:rFonts w:ascii="Arial" w:hAnsi="Arial" w:cs="Arial"/>
                          <w:bCs/>
                          <w:sz w:val="20"/>
                          <w:szCs w:val="20"/>
                        </w:rPr>
                        <w:t>rep</w:t>
                      </w:r>
                      <w:proofErr w:type="spellEnd"/>
                      <w:r w:rsidRPr="00BF5841">
                        <w:rPr>
                          <w:rFonts w:ascii="Arial" w:hAnsi="Arial" w:cs="Arial"/>
                          <w:bCs/>
                          <w:sz w:val="20"/>
                          <w:szCs w:val="20"/>
                        </w:rPr>
                        <w:t>. 4 les tasseaux M10 (fournis en option) et bloquer à l’aide des vis.</w:t>
                      </w:r>
                      <w:r w:rsidRPr="00BF5841">
                        <w:rPr>
                          <w:rFonts w:ascii="MS Mincho" w:eastAsia="MS Mincho" w:hAnsi="MS Mincho" w:cs="MS Mincho"/>
                          <w:bCs/>
                          <w:sz w:val="20"/>
                          <w:szCs w:val="20"/>
                        </w:rPr>
                        <w:t> </w:t>
                      </w:r>
                    </w:p>
                    <w:p w14:paraId="7571E3CA" w14:textId="579F415D" w:rsidR="00C42935" w:rsidRDefault="00BF5841" w:rsidP="00C42935">
                      <w:pPr>
                        <w:ind w:left="170"/>
                        <w:jc w:val="both"/>
                        <w:rPr>
                          <w:rFonts w:ascii="Arial" w:hAnsi="Arial" w:cs="Arial"/>
                          <w:bCs/>
                          <w:sz w:val="20"/>
                          <w:szCs w:val="20"/>
                        </w:rPr>
                      </w:pPr>
                      <w:r w:rsidRPr="00BF5841">
                        <w:rPr>
                          <w:rFonts w:ascii="Arial" w:hAnsi="Arial" w:cs="Arial"/>
                          <w:bCs/>
                          <w:sz w:val="20"/>
                          <w:szCs w:val="20"/>
                        </w:rPr>
                        <w:t xml:space="preserve">Fixer la partie supérieure de votre outil dans l’alésage Ø16H7 du coulisseau et bloquer à l’aide de la vis HC M8 </w:t>
                      </w:r>
                      <w:proofErr w:type="spellStart"/>
                      <w:r w:rsidRPr="00BF5841">
                        <w:rPr>
                          <w:rFonts w:ascii="Arial" w:hAnsi="Arial" w:cs="Arial"/>
                          <w:bCs/>
                          <w:sz w:val="20"/>
                          <w:szCs w:val="20"/>
                        </w:rPr>
                        <w:t>rep</w:t>
                      </w:r>
                      <w:proofErr w:type="spellEnd"/>
                      <w:r w:rsidRPr="00BF5841">
                        <w:rPr>
                          <w:rFonts w:ascii="Arial" w:hAnsi="Arial" w:cs="Arial"/>
                          <w:bCs/>
                          <w:sz w:val="20"/>
                          <w:szCs w:val="20"/>
                        </w:rPr>
                        <w:t>. 5</w:t>
                      </w:r>
                      <w:r w:rsidR="00C42935" w:rsidRPr="00FA273F">
                        <w:rPr>
                          <w:rFonts w:ascii="Arial" w:hAnsi="Arial" w:cs="Arial"/>
                          <w:bCs/>
                          <w:sz w:val="20"/>
                          <w:szCs w:val="20"/>
                        </w:rPr>
                        <w:t>).</w:t>
                      </w:r>
                    </w:p>
                    <w:p w14:paraId="2D3CAA14" w14:textId="77777777" w:rsidR="00C42935" w:rsidRPr="00FA273F" w:rsidRDefault="00C42935" w:rsidP="00C42935">
                      <w:pPr>
                        <w:spacing w:before="80"/>
                        <w:jc w:val="both"/>
                        <w:rPr>
                          <w:rFonts w:ascii="Arial" w:hAnsi="Arial" w:cs="Arial"/>
                          <w:i/>
                          <w:iCs/>
                          <w:sz w:val="20"/>
                          <w:szCs w:val="20"/>
                        </w:rPr>
                      </w:pPr>
                      <w:r w:rsidRPr="00FA273F">
                        <w:rPr>
                          <w:rFonts w:ascii="Arial" w:hAnsi="Arial" w:cs="Arial"/>
                          <w:i/>
                          <w:iCs/>
                          <w:sz w:val="20"/>
                          <w:szCs w:val="20"/>
                        </w:rPr>
                        <w:t>• Réglage du Point Mort Bas :</w:t>
                      </w:r>
                      <w:r w:rsidRPr="00FA273F">
                        <w:rPr>
                          <w:rFonts w:ascii="Arial" w:hAnsi="Arial" w:cs="Arial"/>
                          <w:i/>
                          <w:iCs/>
                          <w:sz w:val="20"/>
                          <w:szCs w:val="20"/>
                        </w:rPr>
                        <w:tab/>
                      </w:r>
                    </w:p>
                    <w:p w14:paraId="6F205272" w14:textId="29B31727" w:rsidR="00BF5841" w:rsidRPr="00BF5841" w:rsidRDefault="00BF5841" w:rsidP="00BF5841">
                      <w:pPr>
                        <w:ind w:left="170"/>
                        <w:jc w:val="both"/>
                        <w:rPr>
                          <w:rFonts w:ascii="Arial" w:hAnsi="Arial" w:cs="Arial"/>
                          <w:bCs/>
                          <w:sz w:val="20"/>
                          <w:szCs w:val="20"/>
                        </w:rPr>
                      </w:pPr>
                      <w:r w:rsidRPr="00BF5841">
                        <w:rPr>
                          <w:rFonts w:ascii="Arial" w:hAnsi="Arial" w:cs="Arial"/>
                          <w:bCs/>
                          <w:sz w:val="20"/>
                          <w:szCs w:val="20"/>
                        </w:rPr>
                        <w:t xml:space="preserve">Régler la course nécessaire en ajustant la position de la vis HC M10 </w:t>
                      </w:r>
                      <w:proofErr w:type="spellStart"/>
                      <w:r w:rsidRPr="00BF5841">
                        <w:rPr>
                          <w:rFonts w:ascii="Arial" w:hAnsi="Arial" w:cs="Arial"/>
                          <w:bCs/>
                          <w:sz w:val="20"/>
                          <w:szCs w:val="20"/>
                        </w:rPr>
                        <w:t>rep</w:t>
                      </w:r>
                      <w:proofErr w:type="spellEnd"/>
                      <w:r w:rsidRPr="00BF5841">
                        <w:rPr>
                          <w:rFonts w:ascii="Arial" w:hAnsi="Arial" w:cs="Arial"/>
                          <w:bCs/>
                          <w:sz w:val="20"/>
                          <w:szCs w:val="20"/>
                        </w:rPr>
                        <w:t>. 6</w:t>
                      </w:r>
                      <w:r>
                        <w:rPr>
                          <w:rFonts w:ascii="Arial" w:hAnsi="Arial" w:cs="Arial"/>
                          <w:bCs/>
                          <w:sz w:val="20"/>
                          <w:szCs w:val="20"/>
                        </w:rPr>
                        <w:t>.</w:t>
                      </w:r>
                    </w:p>
                    <w:p w14:paraId="6DB931A7" w14:textId="568C0CEE" w:rsidR="00C42935" w:rsidRDefault="00BF5841" w:rsidP="00BF5841">
                      <w:pPr>
                        <w:ind w:left="170"/>
                        <w:jc w:val="both"/>
                        <w:rPr>
                          <w:rFonts w:ascii="Arial" w:hAnsi="Arial" w:cs="Arial"/>
                          <w:bCs/>
                          <w:sz w:val="20"/>
                          <w:szCs w:val="20"/>
                        </w:rPr>
                      </w:pPr>
                      <w:r w:rsidRPr="00BF5841">
                        <w:rPr>
                          <w:rFonts w:ascii="Arial" w:hAnsi="Arial" w:cs="Arial"/>
                          <w:bCs/>
                          <w:sz w:val="20"/>
                          <w:szCs w:val="20"/>
                        </w:rPr>
                        <w:t>Si votre machine en est équipée, utiliser le système de réglage fin du point mort bas (fournis en option) pour obtenir une plus grande précision de réglage du PMB (une division = 0.02 mm</w:t>
                      </w:r>
                      <w:r w:rsidR="00C42935">
                        <w:rPr>
                          <w:rFonts w:ascii="Arial" w:hAnsi="Arial" w:cs="Arial"/>
                          <w:bCs/>
                          <w:sz w:val="20"/>
                          <w:szCs w:val="20"/>
                        </w:rPr>
                        <w:t>)</w:t>
                      </w:r>
                      <w:r>
                        <w:rPr>
                          <w:rFonts w:ascii="Arial" w:hAnsi="Arial" w:cs="Arial"/>
                          <w:bCs/>
                          <w:sz w:val="20"/>
                          <w:szCs w:val="20"/>
                        </w:rPr>
                        <w:t>.</w:t>
                      </w:r>
                    </w:p>
                    <w:p w14:paraId="6C85E409" w14:textId="0D518A05" w:rsidR="00BF5841" w:rsidRPr="00FA273F" w:rsidRDefault="00BF5841" w:rsidP="00BF5841">
                      <w:pPr>
                        <w:spacing w:before="120"/>
                        <w:jc w:val="both"/>
                        <w:rPr>
                          <w:rFonts w:ascii="Arial" w:hAnsi="Arial" w:cs="Arial"/>
                          <w:b/>
                          <w:bCs/>
                          <w:sz w:val="20"/>
                          <w:szCs w:val="20"/>
                        </w:rPr>
                      </w:pPr>
                      <w:r w:rsidRPr="00FA273F">
                        <w:rPr>
                          <w:rFonts w:ascii="Arial" w:hAnsi="Arial" w:cs="Arial"/>
                          <w:b/>
                          <w:bCs/>
                          <w:sz w:val="20"/>
                          <w:szCs w:val="20"/>
                        </w:rPr>
                        <w:t xml:space="preserve">&gt; </w:t>
                      </w:r>
                      <w:r>
                        <w:rPr>
                          <w:rFonts w:ascii="Arial" w:hAnsi="Arial" w:cs="Arial"/>
                          <w:b/>
                          <w:bCs/>
                          <w:sz w:val="20"/>
                          <w:szCs w:val="20"/>
                        </w:rPr>
                        <w:t>ENTRETIEN</w:t>
                      </w:r>
                      <w:r w:rsidRPr="00FA273F">
                        <w:rPr>
                          <w:rFonts w:ascii="Arial" w:hAnsi="Arial" w:cs="Arial"/>
                          <w:b/>
                          <w:bCs/>
                          <w:sz w:val="20"/>
                          <w:szCs w:val="20"/>
                        </w:rPr>
                        <w:t xml:space="preserve"> / </w:t>
                      </w:r>
                      <w:r>
                        <w:rPr>
                          <w:rFonts w:ascii="Arial" w:hAnsi="Arial" w:cs="Arial"/>
                          <w:b/>
                          <w:bCs/>
                          <w:sz w:val="20"/>
                          <w:szCs w:val="20"/>
                        </w:rPr>
                        <w:t>MAINTENANCE</w:t>
                      </w:r>
                      <w:r w:rsidRPr="00FA273F">
                        <w:rPr>
                          <w:rFonts w:ascii="Arial" w:hAnsi="Arial" w:cs="Arial"/>
                          <w:b/>
                          <w:bCs/>
                          <w:sz w:val="20"/>
                          <w:szCs w:val="20"/>
                        </w:rPr>
                        <w:t xml:space="preserve"> :</w:t>
                      </w:r>
                    </w:p>
                    <w:p w14:paraId="075AD318" w14:textId="77777777" w:rsidR="00C42935" w:rsidRPr="00313781" w:rsidRDefault="00C42935" w:rsidP="00BF5841">
                      <w:pPr>
                        <w:spacing w:before="60"/>
                        <w:jc w:val="both"/>
                        <w:rPr>
                          <w:rFonts w:ascii="Arial" w:hAnsi="Arial" w:cs="Arial"/>
                          <w:bCs/>
                          <w:sz w:val="20"/>
                          <w:szCs w:val="20"/>
                        </w:rPr>
                      </w:pPr>
                      <w:r w:rsidRPr="00FA273F">
                        <w:rPr>
                          <w:rFonts w:ascii="Arial" w:hAnsi="Arial" w:cs="Arial"/>
                          <w:bCs/>
                          <w:sz w:val="20"/>
                          <w:szCs w:val="20"/>
                        </w:rPr>
                        <w:t>De conception particulièrement robuste, votre presse ne nécessite pas de maintenance : un graissage des parties en mouvement deux fois par an avec une huile fine et le maintien d’un bon état de propreté vous garantissent un fonctionnement durable.</w:t>
                      </w:r>
                    </w:p>
                  </w:txbxContent>
                </v:textbox>
                <w10:wrap type="square"/>
              </v:shape>
            </w:pict>
          </mc:Fallback>
        </mc:AlternateContent>
      </w:r>
    </w:p>
    <w:p w14:paraId="1E8554C3" w14:textId="7EBE81E7" w:rsidR="00977FE7" w:rsidRDefault="00F77899">
      <w:pPr>
        <w:sectPr w:rsidR="00977FE7" w:rsidSect="009C144E">
          <w:headerReference w:type="default" r:id="rId10"/>
          <w:pgSz w:w="11901" w:h="16817"/>
          <w:pgMar w:top="0" w:right="0" w:bottom="0" w:left="0" w:header="0" w:footer="0" w:gutter="0"/>
          <w:cols w:space="708"/>
          <w:docGrid w:linePitch="360"/>
          <w:printerSettings r:id="rId11"/>
        </w:sectPr>
      </w:pPr>
      <w:r w:rsidRPr="00D85C9B">
        <w:rPr>
          <w:noProof/>
          <w:lang w:eastAsia="fr-FR"/>
        </w:rPr>
        <mc:AlternateContent>
          <mc:Choice Requires="wps">
            <w:drawing>
              <wp:anchor distT="0" distB="0" distL="114300" distR="114300" simplePos="0" relativeHeight="251668480" behindDoc="0" locked="0" layoutInCell="1" allowOverlap="1" wp14:anchorId="7C945091" wp14:editId="545E9B27">
                <wp:simplePos x="0" y="0"/>
                <wp:positionH relativeFrom="column">
                  <wp:posOffset>2065655</wp:posOffset>
                </wp:positionH>
                <wp:positionV relativeFrom="paragraph">
                  <wp:posOffset>2374900</wp:posOffset>
                </wp:positionV>
                <wp:extent cx="1301115" cy="326390"/>
                <wp:effectExtent l="0" t="0" r="0" b="3810"/>
                <wp:wrapSquare wrapText="bothSides"/>
                <wp:docPr id="16" name="Zone de texte 16"/>
                <wp:cNvGraphicFramePr/>
                <a:graphic xmlns:a="http://schemas.openxmlformats.org/drawingml/2006/main">
                  <a:graphicData uri="http://schemas.microsoft.com/office/word/2010/wordprocessingShape">
                    <wps:wsp>
                      <wps:cNvSpPr txBox="1"/>
                      <wps:spPr>
                        <a:xfrm>
                          <a:off x="0" y="0"/>
                          <a:ext cx="1301115" cy="326390"/>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5DA73C92" w14:textId="77777777" w:rsidR="00D85C9B" w:rsidRPr="00F6556A" w:rsidRDefault="00D85C9B" w:rsidP="00D85C9B">
                            <w:pPr>
                              <w:jc w:val="both"/>
                              <w:rPr>
                                <w:rFonts w:ascii="Arial" w:hAnsi="Arial" w:cs="Arial"/>
                                <w:bCs/>
                                <w:color w:val="9CC2E5" w:themeColor="accent5" w:themeTint="99"/>
                                <w:sz w:val="16"/>
                                <w:szCs w:val="16"/>
                              </w:rPr>
                            </w:pPr>
                            <w:r w:rsidRPr="00F6556A">
                              <w:rPr>
                                <w:rFonts w:ascii="Arial" w:hAnsi="Arial" w:cs="Arial"/>
                                <w:bCs/>
                                <w:color w:val="9CC2E5" w:themeColor="accent5" w:themeTint="99"/>
                                <w:sz w:val="16"/>
                                <w:szCs w:val="16"/>
                              </w:rPr>
                              <w:t>ENSEMBLE COMPLET</w:t>
                            </w:r>
                          </w:p>
                          <w:p w14:paraId="73CB920A" w14:textId="77777777" w:rsidR="00D85C9B" w:rsidRPr="00F6556A" w:rsidRDefault="00D85C9B" w:rsidP="00D85C9B">
                            <w:pPr>
                              <w:jc w:val="both"/>
                              <w:rPr>
                                <w:rFonts w:ascii="Arial" w:hAnsi="Arial" w:cs="Arial"/>
                                <w:bCs/>
                                <w:color w:val="9CC2E5" w:themeColor="accent5" w:themeTint="99"/>
                                <w:sz w:val="16"/>
                                <w:szCs w:val="16"/>
                              </w:rPr>
                            </w:pPr>
                            <w:r w:rsidRPr="00F6556A">
                              <w:rPr>
                                <w:rFonts w:ascii="Arial" w:hAnsi="Arial" w:cs="Arial"/>
                                <w:bCs/>
                                <w:color w:val="9CC2E5" w:themeColor="accent5" w:themeTint="99"/>
                                <w:sz w:val="16"/>
                                <w:szCs w:val="16"/>
                              </w:rPr>
                              <w:t>REF : 020.30.2013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C945091" id="Zone_x0020_de_x0020_texte_x0020_16" o:spid="_x0000_s1033" type="#_x0000_t202" style="position:absolute;margin-left:162.65pt;margin-top:187pt;width:102.45pt;height:25.7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" filled="f" stroked="f">
                <v:textbox>
                  <w:txbxContent>
                    <w:p w14:paraId="5DA73C92" w14:textId="77777777" w:rsidR="00D85C9B" w:rsidRPr="00F6556A" w:rsidRDefault="00D85C9B" w:rsidP="00D85C9B">
                      <w:pPr>
                        <w:jc w:val="both"/>
                        <w:rPr>
                          <w:rFonts w:ascii="Arial" w:hAnsi="Arial" w:cs="Arial"/>
                          <w:bCs/>
                          <w:color w:val="9CC2E5" w:themeColor="accent5" w:themeTint="99"/>
                          <w:sz w:val="16"/>
                          <w:szCs w:val="16"/>
                        </w:rPr>
                      </w:pPr>
                      <w:r w:rsidRPr="00F6556A">
                        <w:rPr>
                          <w:rFonts w:ascii="Arial" w:hAnsi="Arial" w:cs="Arial"/>
                          <w:bCs/>
                          <w:color w:val="9CC2E5" w:themeColor="accent5" w:themeTint="99"/>
                          <w:sz w:val="16"/>
                          <w:szCs w:val="16"/>
                        </w:rPr>
                        <w:t>ENSEMBLE COMPLET</w:t>
                      </w:r>
                    </w:p>
                    <w:p w14:paraId="73CB920A" w14:textId="77777777" w:rsidR="00D85C9B" w:rsidRPr="00F6556A" w:rsidRDefault="00D85C9B" w:rsidP="00D85C9B">
                      <w:pPr>
                        <w:jc w:val="both"/>
                        <w:rPr>
                          <w:rFonts w:ascii="Arial" w:hAnsi="Arial" w:cs="Arial"/>
                          <w:bCs/>
                          <w:color w:val="9CC2E5" w:themeColor="accent5" w:themeTint="99"/>
                          <w:sz w:val="16"/>
                          <w:szCs w:val="16"/>
                        </w:rPr>
                      </w:pPr>
                      <w:r w:rsidRPr="00F6556A">
                        <w:rPr>
                          <w:rFonts w:ascii="Arial" w:hAnsi="Arial" w:cs="Arial"/>
                          <w:bCs/>
                          <w:color w:val="9CC2E5" w:themeColor="accent5" w:themeTint="99"/>
                          <w:sz w:val="16"/>
                          <w:szCs w:val="16"/>
                        </w:rPr>
                        <w:t>REF : 020.30.2013</w:t>
                      </w:r>
                    </w:p>
                  </w:txbxContent>
                </v:textbox>
                <w10:wrap type="square"/>
              </v:shape>
            </w:pict>
          </mc:Fallback>
        </mc:AlternateContent>
      </w:r>
      <w:r w:rsidRPr="00D85C9B">
        <w:rPr>
          <w:noProof/>
          <w:lang w:eastAsia="fr-FR"/>
        </w:rPr>
        <mc:AlternateContent>
          <mc:Choice Requires="wps">
            <w:drawing>
              <wp:anchor distT="0" distB="0" distL="0" distR="0" simplePos="0" relativeHeight="251669504" behindDoc="0" locked="0" layoutInCell="1" allowOverlap="1" wp14:anchorId="1A479564" wp14:editId="1AD8D434">
                <wp:simplePos x="0" y="0"/>
                <wp:positionH relativeFrom="column">
                  <wp:posOffset>292735</wp:posOffset>
                </wp:positionH>
                <wp:positionV relativeFrom="paragraph">
                  <wp:posOffset>210670</wp:posOffset>
                </wp:positionV>
                <wp:extent cx="7019290" cy="396240"/>
                <wp:effectExtent l="0" t="0" r="0" b="10160"/>
                <wp:wrapSquare wrapText="bothSides"/>
                <wp:docPr id="17" name="Zone de texte 17"/>
                <wp:cNvGraphicFramePr/>
                <a:graphic xmlns:a="http://schemas.openxmlformats.org/drawingml/2006/main">
                  <a:graphicData uri="http://schemas.microsoft.com/office/word/2010/wordprocessingShape">
                    <wps:wsp>
                      <wps:cNvSpPr txBox="1"/>
                      <wps:spPr>
                        <a:xfrm>
                          <a:off x="0" y="0"/>
                          <a:ext cx="7019290" cy="396240"/>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39103252" w14:textId="40A26C50" w:rsidR="00D85C9B" w:rsidRPr="00F24B33" w:rsidRDefault="002D4890" w:rsidP="00D85C9B">
                            <w:pPr>
                              <w:jc w:val="center"/>
                              <w:rPr>
                                <w:rFonts w:ascii="Arial" w:hAnsi="Arial" w:cs="Arial"/>
                                <w:bCs/>
                                <w:color w:val="FFFFFF" w:themeColor="background1"/>
                                <w:sz w:val="36"/>
                                <w:szCs w:val="36"/>
                              </w:rPr>
                            </w:pPr>
                            <w:r w:rsidRPr="002D4890">
                              <w:rPr>
                                <w:rFonts w:ascii="Arial" w:hAnsi="Arial" w:cs="Arial"/>
                                <w:bCs/>
                                <w:color w:val="FFFFFF" w:themeColor="background1"/>
                                <w:sz w:val="36"/>
                                <w:szCs w:val="36"/>
                              </w:rPr>
                              <w:t>VUE ECLATÉE / NOMENCLATURE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A479564" id="Zone_x0020_de_x0020_texte_x0020_17" o:spid="_x0000_s1034" type="#_x0000_t202" style="position:absolute;margin-left:23.05pt;margin-top:16.6pt;width:552.7pt;height:31.2pt;z-index:251669504;visibility:visible;mso-wrap-style:square;mso-width-percent:0;mso-height-percent:0;mso-wrap-distance-left:0;mso-wrap-distance-top:0;mso-wrap-distance-right:0;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" filled="f" stroked="f">
                <v:textbox>
                  <w:txbxContent>
                    <w:p w14:paraId="39103252" w14:textId="40A26C50" w:rsidR="00D85C9B" w:rsidRPr="00F24B33" w:rsidRDefault="002D4890" w:rsidP="00D85C9B">
                      <w:pPr>
                        <w:jc w:val="center"/>
                        <w:rPr>
                          <w:rFonts w:ascii="Arial" w:hAnsi="Arial" w:cs="Arial"/>
                          <w:bCs/>
                          <w:color w:val="FFFFFF" w:themeColor="background1"/>
                          <w:sz w:val="36"/>
                          <w:szCs w:val="36"/>
                        </w:rPr>
                      </w:pPr>
                      <w:r w:rsidRPr="002D4890">
                        <w:rPr>
                          <w:rFonts w:ascii="Arial" w:hAnsi="Arial" w:cs="Arial"/>
                          <w:bCs/>
                          <w:color w:val="FFFFFF" w:themeColor="background1"/>
                          <w:sz w:val="36"/>
                          <w:szCs w:val="36"/>
                        </w:rPr>
                        <w:t>VUE ECLATÉE / NOMENCLATURE</w:t>
                      </w:r>
                    </w:p>
                  </w:txbxContent>
                </v:textbox>
                <w10:wrap type="square"/>
              </v:shape>
            </w:pict>
          </mc:Fallback>
        </mc:AlternateContent>
      </w:r>
    </w:p>
    <w:p w14:paraId="7C11885D" w14:textId="0AF2DAE4" w:rsidR="003D502A" w:rsidRDefault="00F77899">
      <w:r w:rsidRPr="0084239A">
        <w:rPr>
          <w:noProof/>
          <w:lang w:eastAsia="fr-FR"/>
        </w:rPr>
        <mc:AlternateContent>
          <mc:Choice Requires="wps">
            <w:drawing>
              <wp:anchor distT="0" distB="0" distL="114300" distR="114300" simplePos="0" relativeHeight="251672576" behindDoc="0" locked="0" layoutInCell="1" allowOverlap="1" wp14:anchorId="4BB923A1" wp14:editId="2816457F">
                <wp:simplePos x="0" y="0"/>
                <wp:positionH relativeFrom="column">
                  <wp:posOffset>292735</wp:posOffset>
                </wp:positionH>
                <wp:positionV relativeFrom="paragraph">
                  <wp:posOffset>790575</wp:posOffset>
                </wp:positionV>
                <wp:extent cx="2355850" cy="6689725"/>
                <wp:effectExtent l="0" t="0" r="0" b="0"/>
                <wp:wrapSquare wrapText="bothSides"/>
                <wp:docPr id="19" name="Zone de texte 19"/>
                <wp:cNvGraphicFramePr/>
                <a:graphic xmlns:a="http://schemas.openxmlformats.org/drawingml/2006/main">
                  <a:graphicData uri="http://schemas.microsoft.com/office/word/2010/wordprocessingShape">
                    <wps:wsp>
                      <wps:cNvSpPr txBox="1"/>
                      <wps:spPr>
                        <a:xfrm>
                          <a:off x="0" y="0"/>
                          <a:ext cx="2355850" cy="6689725"/>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2847C484" w14:textId="77777777" w:rsidR="0084239A" w:rsidRPr="00DE5BE9" w:rsidRDefault="0084239A" w:rsidP="0084239A">
                            <w:pPr>
                              <w:jc w:val="both"/>
                              <w:rPr>
                                <w:rFonts w:ascii="Arial" w:hAnsi="Arial" w:cs="Arial"/>
                                <w:b/>
                                <w:bCs/>
                                <w:sz w:val="32"/>
                                <w:szCs w:val="32"/>
                              </w:rPr>
                            </w:pPr>
                            <w:r w:rsidRPr="00DE5BE9">
                              <w:rPr>
                                <w:rFonts w:ascii="Arial" w:hAnsi="Arial" w:cs="Arial"/>
                                <w:b/>
                                <w:bCs/>
                                <w:sz w:val="32"/>
                                <w:szCs w:val="32"/>
                              </w:rPr>
                              <w:t>Système anti-retour</w:t>
                            </w:r>
                          </w:p>
                          <w:p w14:paraId="644AC8D4" w14:textId="77777777" w:rsidR="0084239A" w:rsidRPr="00FA273F" w:rsidRDefault="0084239A" w:rsidP="0084239A">
                            <w:pPr>
                              <w:spacing w:before="120"/>
                              <w:jc w:val="both"/>
                              <w:rPr>
                                <w:rFonts w:ascii="Arial" w:hAnsi="Arial" w:cs="Arial"/>
                                <w:b/>
                                <w:bCs/>
                                <w:sz w:val="20"/>
                                <w:szCs w:val="20"/>
                              </w:rPr>
                            </w:pPr>
                            <w:r>
                              <w:rPr>
                                <w:rFonts w:ascii="Arial" w:hAnsi="Arial" w:cs="Arial"/>
                                <w:b/>
                                <w:bCs/>
                                <w:sz w:val="20"/>
                                <w:szCs w:val="20"/>
                              </w:rPr>
                              <w:t>PRÉSENTATION</w:t>
                            </w:r>
                          </w:p>
                          <w:p w14:paraId="240754CB" w14:textId="77777777" w:rsidR="0084239A" w:rsidRDefault="0084239A" w:rsidP="0084239A">
                            <w:pPr>
                              <w:spacing w:before="80"/>
                              <w:jc w:val="both"/>
                              <w:rPr>
                                <w:rFonts w:ascii="Arial" w:hAnsi="Arial" w:cs="Arial"/>
                                <w:bCs/>
                                <w:sz w:val="20"/>
                                <w:szCs w:val="20"/>
                              </w:rPr>
                            </w:pPr>
                            <w:r w:rsidRPr="00117989">
                              <w:rPr>
                                <w:rFonts w:ascii="Arial" w:hAnsi="Arial" w:cs="Arial"/>
                                <w:bCs/>
                                <w:sz w:val="20"/>
                                <w:szCs w:val="20"/>
                              </w:rPr>
                              <w:t>Le système anti-retour interdit la remontée du levier vers le point mort haut avant d’avoir atteint la butée mécanique du point mort bas. Il garantit ainsi la réalisation complète et régulière de l’opération avec la presse</w:t>
                            </w:r>
                            <w:r>
                              <w:rPr>
                                <w:rFonts w:ascii="Arial" w:hAnsi="Arial" w:cs="Arial"/>
                                <w:bCs/>
                                <w:sz w:val="20"/>
                                <w:szCs w:val="20"/>
                              </w:rPr>
                              <w:t xml:space="preserve"> à genouillère</w:t>
                            </w:r>
                            <w:r w:rsidRPr="00FA273F">
                              <w:rPr>
                                <w:rFonts w:ascii="Arial" w:hAnsi="Arial" w:cs="Arial"/>
                                <w:bCs/>
                                <w:sz w:val="20"/>
                                <w:szCs w:val="20"/>
                              </w:rPr>
                              <w:t>.</w:t>
                            </w:r>
                          </w:p>
                          <w:p w14:paraId="484CB92D" w14:textId="77777777" w:rsidR="0084239A" w:rsidRPr="00FA273F" w:rsidRDefault="0084239A" w:rsidP="0084239A">
                            <w:pPr>
                              <w:spacing w:before="240"/>
                              <w:jc w:val="both"/>
                              <w:rPr>
                                <w:rFonts w:ascii="Arial" w:hAnsi="Arial" w:cs="Arial"/>
                                <w:b/>
                                <w:bCs/>
                                <w:sz w:val="20"/>
                                <w:szCs w:val="20"/>
                              </w:rPr>
                            </w:pPr>
                            <w:r>
                              <w:rPr>
                                <w:rFonts w:ascii="Arial" w:hAnsi="Arial" w:cs="Arial"/>
                                <w:b/>
                                <w:bCs/>
                                <w:sz w:val="20"/>
                                <w:szCs w:val="20"/>
                              </w:rPr>
                              <w:t>RÉGLAGES AVANT UTILISATION</w:t>
                            </w:r>
                          </w:p>
                          <w:p w14:paraId="4268CD7D" w14:textId="77777777" w:rsidR="0084239A" w:rsidRPr="00117989" w:rsidRDefault="0084239A" w:rsidP="0084239A">
                            <w:pPr>
                              <w:spacing w:before="80"/>
                              <w:jc w:val="both"/>
                              <w:rPr>
                                <w:rFonts w:ascii="Arial" w:hAnsi="Arial" w:cs="Arial"/>
                                <w:bCs/>
                                <w:sz w:val="20"/>
                                <w:szCs w:val="20"/>
                              </w:rPr>
                            </w:pPr>
                            <w:r w:rsidRPr="00FA273F">
                              <w:rPr>
                                <w:rFonts w:ascii="Arial" w:hAnsi="Arial" w:cs="Arial"/>
                                <w:bCs/>
                                <w:sz w:val="20"/>
                                <w:szCs w:val="20"/>
                              </w:rPr>
                              <w:t xml:space="preserve">• </w:t>
                            </w:r>
                            <w:r w:rsidRPr="00117989">
                              <w:rPr>
                                <w:rFonts w:ascii="Arial" w:hAnsi="Arial" w:cs="Arial"/>
                                <w:bCs/>
                                <w:sz w:val="20"/>
                                <w:szCs w:val="20"/>
                              </w:rPr>
                              <w:t>Régler la position de la tête en hauteur et positionner parfaitement la butée de fin de course prévue avec le point mort bas de la presse afin d’obtenir une puissance maximale et régulière de l’opération.</w:t>
                            </w:r>
                          </w:p>
                          <w:p w14:paraId="499FFB97" w14:textId="77777777" w:rsidR="0084239A" w:rsidRPr="00117989" w:rsidRDefault="0084239A" w:rsidP="0084239A">
                            <w:pPr>
                              <w:spacing w:before="80"/>
                              <w:jc w:val="both"/>
                              <w:rPr>
                                <w:rFonts w:ascii="Arial" w:hAnsi="Arial" w:cs="Arial"/>
                                <w:bCs/>
                                <w:sz w:val="20"/>
                                <w:szCs w:val="20"/>
                              </w:rPr>
                            </w:pPr>
                            <w:r>
                              <w:rPr>
                                <w:rFonts w:ascii="Arial" w:hAnsi="Arial" w:cs="Arial"/>
                                <w:bCs/>
                                <w:sz w:val="20"/>
                                <w:szCs w:val="20"/>
                              </w:rPr>
                              <w:t xml:space="preserve">• </w:t>
                            </w:r>
                            <w:r w:rsidRPr="00117989">
                              <w:rPr>
                                <w:rFonts w:ascii="Arial" w:hAnsi="Arial" w:cs="Arial"/>
                                <w:bCs/>
                                <w:sz w:val="20"/>
                                <w:szCs w:val="20"/>
                              </w:rPr>
                              <w:t xml:space="preserve">Débloquer le contre écrou </w:t>
                            </w:r>
                            <w:proofErr w:type="spellStart"/>
                            <w:r w:rsidRPr="00117989">
                              <w:rPr>
                                <w:rFonts w:ascii="Arial" w:hAnsi="Arial" w:cs="Arial"/>
                                <w:bCs/>
                                <w:sz w:val="20"/>
                                <w:szCs w:val="20"/>
                              </w:rPr>
                              <w:t>rep</w:t>
                            </w:r>
                            <w:proofErr w:type="spellEnd"/>
                            <w:r w:rsidRPr="00117989">
                              <w:rPr>
                                <w:rFonts w:ascii="Arial" w:hAnsi="Arial" w:cs="Arial"/>
                                <w:bCs/>
                                <w:sz w:val="20"/>
                                <w:szCs w:val="20"/>
                              </w:rPr>
                              <w:t>. 1 de la vis de réglage en dessous du système.</w:t>
                            </w:r>
                          </w:p>
                          <w:p w14:paraId="1983BF20" w14:textId="77777777" w:rsidR="0084239A" w:rsidRPr="00117989" w:rsidRDefault="0084239A" w:rsidP="0084239A">
                            <w:pPr>
                              <w:spacing w:before="80"/>
                              <w:jc w:val="both"/>
                              <w:rPr>
                                <w:rFonts w:ascii="Arial" w:hAnsi="Arial" w:cs="Arial"/>
                                <w:bCs/>
                                <w:sz w:val="20"/>
                                <w:szCs w:val="20"/>
                              </w:rPr>
                            </w:pPr>
                            <w:r>
                              <w:rPr>
                                <w:rFonts w:ascii="Arial" w:hAnsi="Arial" w:cs="Arial"/>
                                <w:bCs/>
                                <w:sz w:val="20"/>
                                <w:szCs w:val="20"/>
                              </w:rPr>
                              <w:t xml:space="preserve">• </w:t>
                            </w:r>
                            <w:r w:rsidRPr="00117989">
                              <w:rPr>
                                <w:rFonts w:ascii="Arial" w:hAnsi="Arial" w:cs="Arial"/>
                                <w:bCs/>
                                <w:sz w:val="20"/>
                                <w:szCs w:val="20"/>
                              </w:rPr>
                              <w:t xml:space="preserve">Agir sur la vis de réglage </w:t>
                            </w:r>
                            <w:proofErr w:type="spellStart"/>
                            <w:r w:rsidRPr="00117989">
                              <w:rPr>
                                <w:rFonts w:ascii="Arial" w:hAnsi="Arial" w:cs="Arial"/>
                                <w:bCs/>
                                <w:sz w:val="20"/>
                                <w:szCs w:val="20"/>
                              </w:rPr>
                              <w:t>rep</w:t>
                            </w:r>
                            <w:proofErr w:type="spellEnd"/>
                            <w:r w:rsidRPr="00117989">
                              <w:rPr>
                                <w:rFonts w:ascii="Arial" w:hAnsi="Arial" w:cs="Arial"/>
                                <w:bCs/>
                                <w:sz w:val="20"/>
                                <w:szCs w:val="20"/>
                              </w:rPr>
                              <w:t xml:space="preserve">. 2 pour obtenir un déclenchement du système dès que le point mort bas de l’opération est atteint. </w:t>
                            </w:r>
                          </w:p>
                          <w:p w14:paraId="6E47FE59" w14:textId="77777777" w:rsidR="0084239A" w:rsidRPr="00117989" w:rsidRDefault="0084239A" w:rsidP="0084239A">
                            <w:pPr>
                              <w:spacing w:before="80"/>
                              <w:jc w:val="both"/>
                              <w:rPr>
                                <w:rFonts w:ascii="Arial" w:hAnsi="Arial" w:cs="Arial"/>
                                <w:bCs/>
                                <w:sz w:val="20"/>
                                <w:szCs w:val="20"/>
                              </w:rPr>
                            </w:pPr>
                            <w:r>
                              <w:rPr>
                                <w:rFonts w:ascii="Arial" w:hAnsi="Arial" w:cs="Arial"/>
                                <w:bCs/>
                                <w:sz w:val="20"/>
                                <w:szCs w:val="20"/>
                              </w:rPr>
                              <w:t xml:space="preserve">• </w:t>
                            </w:r>
                            <w:r w:rsidRPr="00117989">
                              <w:rPr>
                                <w:rFonts w:ascii="Arial" w:hAnsi="Arial" w:cs="Arial"/>
                                <w:bCs/>
                                <w:sz w:val="20"/>
                                <w:szCs w:val="20"/>
                              </w:rPr>
                              <w:t xml:space="preserve">Visser si le déclenchement ne s’effectue pas. </w:t>
                            </w:r>
                          </w:p>
                          <w:p w14:paraId="5AF5805C" w14:textId="6310BE9C" w:rsidR="0084239A" w:rsidRPr="00117989" w:rsidRDefault="0084239A" w:rsidP="0084239A">
                            <w:pPr>
                              <w:spacing w:before="80"/>
                              <w:jc w:val="both"/>
                              <w:rPr>
                                <w:rFonts w:ascii="Arial" w:hAnsi="Arial" w:cs="Arial"/>
                                <w:bCs/>
                                <w:sz w:val="20"/>
                                <w:szCs w:val="20"/>
                              </w:rPr>
                            </w:pPr>
                            <w:r>
                              <w:rPr>
                                <w:rFonts w:ascii="Arial" w:hAnsi="Arial" w:cs="Arial"/>
                                <w:bCs/>
                                <w:sz w:val="20"/>
                                <w:szCs w:val="20"/>
                              </w:rPr>
                              <w:t xml:space="preserve">• </w:t>
                            </w:r>
                            <w:r w:rsidRPr="00117989">
                              <w:rPr>
                                <w:rFonts w:ascii="Arial" w:hAnsi="Arial" w:cs="Arial"/>
                                <w:bCs/>
                                <w:sz w:val="20"/>
                                <w:szCs w:val="20"/>
                              </w:rPr>
                              <w:t>Dévisser si le déclenchement s’</w:t>
                            </w:r>
                            <w:proofErr w:type="spellStart"/>
                            <w:r w:rsidRPr="00117989">
                              <w:rPr>
                                <w:rFonts w:ascii="Arial" w:hAnsi="Arial" w:cs="Arial"/>
                                <w:bCs/>
                                <w:sz w:val="20"/>
                                <w:szCs w:val="20"/>
                              </w:rPr>
                              <w:t>effec</w:t>
                            </w:r>
                            <w:r w:rsidR="00212AA4">
                              <w:rPr>
                                <w:rFonts w:ascii="Arial" w:hAnsi="Arial" w:cs="Arial"/>
                                <w:bCs/>
                                <w:sz w:val="20"/>
                                <w:szCs w:val="20"/>
                              </w:rPr>
                              <w:t>-</w:t>
                            </w:r>
                            <w:r w:rsidRPr="00117989">
                              <w:rPr>
                                <w:rFonts w:ascii="Arial" w:hAnsi="Arial" w:cs="Arial"/>
                                <w:bCs/>
                                <w:sz w:val="20"/>
                                <w:szCs w:val="20"/>
                              </w:rPr>
                              <w:t>tue</w:t>
                            </w:r>
                            <w:proofErr w:type="spellEnd"/>
                            <w:r w:rsidRPr="00117989">
                              <w:rPr>
                                <w:rFonts w:ascii="Arial" w:hAnsi="Arial" w:cs="Arial"/>
                                <w:bCs/>
                                <w:sz w:val="20"/>
                                <w:szCs w:val="20"/>
                              </w:rPr>
                              <w:t xml:space="preserve"> avant d’avoir atteint la butée </w:t>
                            </w:r>
                            <w:proofErr w:type="spellStart"/>
                            <w:r w:rsidRPr="00117989">
                              <w:rPr>
                                <w:rFonts w:ascii="Arial" w:hAnsi="Arial" w:cs="Arial"/>
                                <w:bCs/>
                                <w:sz w:val="20"/>
                                <w:szCs w:val="20"/>
                              </w:rPr>
                              <w:t>méca</w:t>
                            </w:r>
                            <w:r w:rsidR="00212AA4">
                              <w:rPr>
                                <w:rFonts w:ascii="Arial" w:hAnsi="Arial" w:cs="Arial"/>
                                <w:bCs/>
                                <w:sz w:val="20"/>
                                <w:szCs w:val="20"/>
                              </w:rPr>
                              <w:t>-</w:t>
                            </w:r>
                            <w:r w:rsidRPr="00117989">
                              <w:rPr>
                                <w:rFonts w:ascii="Arial" w:hAnsi="Arial" w:cs="Arial"/>
                                <w:bCs/>
                                <w:sz w:val="20"/>
                                <w:szCs w:val="20"/>
                              </w:rPr>
                              <w:t>nique</w:t>
                            </w:r>
                            <w:proofErr w:type="spellEnd"/>
                            <w:r w:rsidRPr="00117989">
                              <w:rPr>
                                <w:rFonts w:ascii="Arial" w:hAnsi="Arial" w:cs="Arial"/>
                                <w:bCs/>
                                <w:sz w:val="20"/>
                                <w:szCs w:val="20"/>
                              </w:rPr>
                              <w:t xml:space="preserve"> et le point mort bas. </w:t>
                            </w:r>
                          </w:p>
                          <w:p w14:paraId="174A3625" w14:textId="77777777" w:rsidR="0084239A" w:rsidRPr="00313781" w:rsidRDefault="0084239A" w:rsidP="0084239A">
                            <w:pPr>
                              <w:spacing w:before="80"/>
                              <w:jc w:val="both"/>
                              <w:rPr>
                                <w:rFonts w:ascii="Arial" w:hAnsi="Arial" w:cs="Arial"/>
                                <w:bCs/>
                                <w:sz w:val="20"/>
                                <w:szCs w:val="20"/>
                              </w:rPr>
                            </w:pPr>
                            <w:r>
                              <w:rPr>
                                <w:rFonts w:ascii="Arial" w:hAnsi="Arial" w:cs="Arial"/>
                                <w:bCs/>
                                <w:sz w:val="20"/>
                                <w:szCs w:val="20"/>
                              </w:rPr>
                              <w:t xml:space="preserve">• </w:t>
                            </w:r>
                            <w:r w:rsidRPr="00117989">
                              <w:rPr>
                                <w:rFonts w:ascii="Arial" w:hAnsi="Arial" w:cs="Arial"/>
                                <w:bCs/>
                                <w:sz w:val="20"/>
                                <w:szCs w:val="20"/>
                              </w:rPr>
                              <w:t xml:space="preserve">Bloquer le contre écrou </w:t>
                            </w:r>
                            <w:proofErr w:type="spellStart"/>
                            <w:r w:rsidRPr="00117989">
                              <w:rPr>
                                <w:rFonts w:ascii="Arial" w:hAnsi="Arial" w:cs="Arial"/>
                                <w:bCs/>
                                <w:sz w:val="20"/>
                                <w:szCs w:val="20"/>
                              </w:rPr>
                              <w:t>rep</w:t>
                            </w:r>
                            <w:proofErr w:type="spellEnd"/>
                            <w:r w:rsidRPr="00117989">
                              <w:rPr>
                                <w:rFonts w:ascii="Arial" w:hAnsi="Arial" w:cs="Arial"/>
                                <w:bCs/>
                                <w:sz w:val="20"/>
                                <w:szCs w:val="20"/>
                              </w:rPr>
                              <w:t>. 1 de la vis de réglage</w:t>
                            </w:r>
                            <w:r w:rsidRPr="00FA273F">
                              <w:rPr>
                                <w:rFonts w:ascii="Arial" w:hAnsi="Arial" w:cs="Arial"/>
                                <w:bCs/>
                                <w:sz w:val="20"/>
                                <w:szCs w:val="20"/>
                              </w:rPr>
                              <w:t>.</w:t>
                            </w:r>
                          </w:p>
                          <w:p w14:paraId="150BF26D" w14:textId="77777777" w:rsidR="0084239A" w:rsidRPr="00313781" w:rsidRDefault="0084239A" w:rsidP="0084239A">
                            <w:pPr>
                              <w:spacing w:before="80"/>
                              <w:jc w:val="both"/>
                              <w:rPr>
                                <w:rFonts w:ascii="Arial" w:hAnsi="Arial" w:cs="Arial"/>
                                <w:bCs/>
                                <w:sz w:val="20"/>
                                <w:szCs w:val="2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BB923A1" id="Zone_x0020_de_x0020_texte_x0020_19" o:spid="_x0000_s1035" type="#_x0000_t202" style="position:absolute;margin-left:23.05pt;margin-top:62.25pt;width:185.5pt;height:526.75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" filled="f" stroked="f">
                <v:textbox>
                  <w:txbxContent>
                    <w:p w14:paraId="2847C484" w14:textId="77777777" w:rsidR="0084239A" w:rsidRPr="00DE5BE9" w:rsidRDefault="0084239A" w:rsidP="0084239A">
                      <w:pPr>
                        <w:jc w:val="both"/>
                        <w:rPr>
                          <w:rFonts w:ascii="Arial" w:hAnsi="Arial" w:cs="Arial"/>
                          <w:b/>
                          <w:bCs/>
                          <w:sz w:val="32"/>
                          <w:szCs w:val="32"/>
                        </w:rPr>
                      </w:pPr>
                      <w:r w:rsidRPr="00DE5BE9">
                        <w:rPr>
                          <w:rFonts w:ascii="Arial" w:hAnsi="Arial" w:cs="Arial"/>
                          <w:b/>
                          <w:bCs/>
                          <w:sz w:val="32"/>
                          <w:szCs w:val="32"/>
                        </w:rPr>
                        <w:t>Système anti-retour</w:t>
                      </w:r>
                    </w:p>
                    <w:p w14:paraId="644AC8D4" w14:textId="77777777" w:rsidR="0084239A" w:rsidRPr="00FA273F" w:rsidRDefault="0084239A" w:rsidP="0084239A">
                      <w:pPr>
                        <w:spacing w:before="120"/>
                        <w:jc w:val="both"/>
                        <w:rPr>
                          <w:rFonts w:ascii="Arial" w:hAnsi="Arial" w:cs="Arial"/>
                          <w:b/>
                          <w:bCs/>
                          <w:sz w:val="20"/>
                          <w:szCs w:val="20"/>
                        </w:rPr>
                      </w:pPr>
                      <w:r>
                        <w:rPr>
                          <w:rFonts w:ascii="Arial" w:hAnsi="Arial" w:cs="Arial"/>
                          <w:b/>
                          <w:bCs/>
                          <w:sz w:val="20"/>
                          <w:szCs w:val="20"/>
                        </w:rPr>
                        <w:t>PRÉSENTATION</w:t>
                      </w:r>
                    </w:p>
                    <w:p w14:paraId="240754CB" w14:textId="77777777" w:rsidR="0084239A" w:rsidRDefault="0084239A" w:rsidP="0084239A">
                      <w:pPr>
                        <w:spacing w:before="80"/>
                        <w:jc w:val="both"/>
                        <w:rPr>
                          <w:rFonts w:ascii="Arial" w:hAnsi="Arial" w:cs="Arial"/>
                          <w:bCs/>
                          <w:sz w:val="20"/>
                          <w:szCs w:val="20"/>
                        </w:rPr>
                      </w:pPr>
                      <w:r w:rsidRPr="00117989">
                        <w:rPr>
                          <w:rFonts w:ascii="Arial" w:hAnsi="Arial" w:cs="Arial"/>
                          <w:bCs/>
                          <w:sz w:val="20"/>
                          <w:szCs w:val="20"/>
                        </w:rPr>
                        <w:t>Le système anti-retour interdit la remontée du levier vers le point mort haut avant d’avoir atteint la butée mécanique du point mort bas. Il garantit ainsi la réalisation complète et régulière de l’opération avec la presse</w:t>
                      </w:r>
                      <w:r>
                        <w:rPr>
                          <w:rFonts w:ascii="Arial" w:hAnsi="Arial" w:cs="Arial"/>
                          <w:bCs/>
                          <w:sz w:val="20"/>
                          <w:szCs w:val="20"/>
                        </w:rPr>
                        <w:t xml:space="preserve"> à genouillère</w:t>
                      </w:r>
                      <w:r w:rsidRPr="00FA273F">
                        <w:rPr>
                          <w:rFonts w:ascii="Arial" w:hAnsi="Arial" w:cs="Arial"/>
                          <w:bCs/>
                          <w:sz w:val="20"/>
                          <w:szCs w:val="20"/>
                        </w:rPr>
                        <w:t>.</w:t>
                      </w:r>
                    </w:p>
                    <w:p w14:paraId="484CB92D" w14:textId="77777777" w:rsidR="0084239A" w:rsidRPr="00FA273F" w:rsidRDefault="0084239A" w:rsidP="0084239A">
                      <w:pPr>
                        <w:spacing w:before="240"/>
                        <w:jc w:val="both"/>
                        <w:rPr>
                          <w:rFonts w:ascii="Arial" w:hAnsi="Arial" w:cs="Arial"/>
                          <w:b/>
                          <w:bCs/>
                          <w:sz w:val="20"/>
                          <w:szCs w:val="20"/>
                        </w:rPr>
                      </w:pPr>
                      <w:r>
                        <w:rPr>
                          <w:rFonts w:ascii="Arial" w:hAnsi="Arial" w:cs="Arial"/>
                          <w:b/>
                          <w:bCs/>
                          <w:sz w:val="20"/>
                          <w:szCs w:val="20"/>
                        </w:rPr>
                        <w:t>RÉGLAGES AVANT UTILISATION</w:t>
                      </w:r>
                    </w:p>
                    <w:p w14:paraId="4268CD7D" w14:textId="77777777" w:rsidR="0084239A" w:rsidRPr="00117989" w:rsidRDefault="0084239A" w:rsidP="0084239A">
                      <w:pPr>
                        <w:spacing w:before="80"/>
                        <w:jc w:val="both"/>
                        <w:rPr>
                          <w:rFonts w:ascii="Arial" w:hAnsi="Arial" w:cs="Arial"/>
                          <w:bCs/>
                          <w:sz w:val="20"/>
                          <w:szCs w:val="20"/>
                        </w:rPr>
                      </w:pPr>
                      <w:r w:rsidRPr="00FA273F">
                        <w:rPr>
                          <w:rFonts w:ascii="Arial" w:hAnsi="Arial" w:cs="Arial"/>
                          <w:bCs/>
                          <w:sz w:val="20"/>
                          <w:szCs w:val="20"/>
                        </w:rPr>
                        <w:t xml:space="preserve">• </w:t>
                      </w:r>
                      <w:r w:rsidRPr="00117989">
                        <w:rPr>
                          <w:rFonts w:ascii="Arial" w:hAnsi="Arial" w:cs="Arial"/>
                          <w:bCs/>
                          <w:sz w:val="20"/>
                          <w:szCs w:val="20"/>
                        </w:rPr>
                        <w:t>Régler la position de la tête en hauteur et positionner parfaitement la butée de fin de course prévue avec le point mort bas de la presse afin d’obtenir une puissance maximale et régulière de l’opération.</w:t>
                      </w:r>
                    </w:p>
                    <w:p w14:paraId="499FFB97" w14:textId="77777777" w:rsidR="0084239A" w:rsidRPr="00117989" w:rsidRDefault="0084239A" w:rsidP="0084239A">
                      <w:pPr>
                        <w:spacing w:before="80"/>
                        <w:jc w:val="both"/>
                        <w:rPr>
                          <w:rFonts w:ascii="Arial" w:hAnsi="Arial" w:cs="Arial"/>
                          <w:bCs/>
                          <w:sz w:val="20"/>
                          <w:szCs w:val="20"/>
                        </w:rPr>
                      </w:pPr>
                      <w:r>
                        <w:rPr>
                          <w:rFonts w:ascii="Arial" w:hAnsi="Arial" w:cs="Arial"/>
                          <w:bCs/>
                          <w:sz w:val="20"/>
                          <w:szCs w:val="20"/>
                        </w:rPr>
                        <w:t xml:space="preserve">• </w:t>
                      </w:r>
                      <w:r w:rsidRPr="00117989">
                        <w:rPr>
                          <w:rFonts w:ascii="Arial" w:hAnsi="Arial" w:cs="Arial"/>
                          <w:bCs/>
                          <w:sz w:val="20"/>
                          <w:szCs w:val="20"/>
                        </w:rPr>
                        <w:t xml:space="preserve">Débloquer le contre écrou </w:t>
                      </w:r>
                      <w:proofErr w:type="spellStart"/>
                      <w:r w:rsidRPr="00117989">
                        <w:rPr>
                          <w:rFonts w:ascii="Arial" w:hAnsi="Arial" w:cs="Arial"/>
                          <w:bCs/>
                          <w:sz w:val="20"/>
                          <w:szCs w:val="20"/>
                        </w:rPr>
                        <w:t>rep</w:t>
                      </w:r>
                      <w:proofErr w:type="spellEnd"/>
                      <w:r w:rsidRPr="00117989">
                        <w:rPr>
                          <w:rFonts w:ascii="Arial" w:hAnsi="Arial" w:cs="Arial"/>
                          <w:bCs/>
                          <w:sz w:val="20"/>
                          <w:szCs w:val="20"/>
                        </w:rPr>
                        <w:t>. 1 de la vis de réglage en dessous du système.</w:t>
                      </w:r>
                    </w:p>
                    <w:p w14:paraId="1983BF20" w14:textId="77777777" w:rsidR="0084239A" w:rsidRPr="00117989" w:rsidRDefault="0084239A" w:rsidP="0084239A">
                      <w:pPr>
                        <w:spacing w:before="80"/>
                        <w:jc w:val="both"/>
                        <w:rPr>
                          <w:rFonts w:ascii="Arial" w:hAnsi="Arial" w:cs="Arial"/>
                          <w:bCs/>
                          <w:sz w:val="20"/>
                          <w:szCs w:val="20"/>
                        </w:rPr>
                      </w:pPr>
                      <w:r>
                        <w:rPr>
                          <w:rFonts w:ascii="Arial" w:hAnsi="Arial" w:cs="Arial"/>
                          <w:bCs/>
                          <w:sz w:val="20"/>
                          <w:szCs w:val="20"/>
                        </w:rPr>
                        <w:t xml:space="preserve">• </w:t>
                      </w:r>
                      <w:r w:rsidRPr="00117989">
                        <w:rPr>
                          <w:rFonts w:ascii="Arial" w:hAnsi="Arial" w:cs="Arial"/>
                          <w:bCs/>
                          <w:sz w:val="20"/>
                          <w:szCs w:val="20"/>
                        </w:rPr>
                        <w:t xml:space="preserve">Agir sur la vis de réglage </w:t>
                      </w:r>
                      <w:proofErr w:type="spellStart"/>
                      <w:r w:rsidRPr="00117989">
                        <w:rPr>
                          <w:rFonts w:ascii="Arial" w:hAnsi="Arial" w:cs="Arial"/>
                          <w:bCs/>
                          <w:sz w:val="20"/>
                          <w:szCs w:val="20"/>
                        </w:rPr>
                        <w:t>rep</w:t>
                      </w:r>
                      <w:proofErr w:type="spellEnd"/>
                      <w:r w:rsidRPr="00117989">
                        <w:rPr>
                          <w:rFonts w:ascii="Arial" w:hAnsi="Arial" w:cs="Arial"/>
                          <w:bCs/>
                          <w:sz w:val="20"/>
                          <w:szCs w:val="20"/>
                        </w:rPr>
                        <w:t xml:space="preserve">. 2 pour obtenir un déclenchement du système dès que le point mort bas de l’opération est atteint. </w:t>
                      </w:r>
                    </w:p>
                    <w:p w14:paraId="6E47FE59" w14:textId="77777777" w:rsidR="0084239A" w:rsidRPr="00117989" w:rsidRDefault="0084239A" w:rsidP="0084239A">
                      <w:pPr>
                        <w:spacing w:before="80"/>
                        <w:jc w:val="both"/>
                        <w:rPr>
                          <w:rFonts w:ascii="Arial" w:hAnsi="Arial" w:cs="Arial"/>
                          <w:bCs/>
                          <w:sz w:val="20"/>
                          <w:szCs w:val="20"/>
                        </w:rPr>
                      </w:pPr>
                      <w:r>
                        <w:rPr>
                          <w:rFonts w:ascii="Arial" w:hAnsi="Arial" w:cs="Arial"/>
                          <w:bCs/>
                          <w:sz w:val="20"/>
                          <w:szCs w:val="20"/>
                        </w:rPr>
                        <w:t xml:space="preserve">• </w:t>
                      </w:r>
                      <w:r w:rsidRPr="00117989">
                        <w:rPr>
                          <w:rFonts w:ascii="Arial" w:hAnsi="Arial" w:cs="Arial"/>
                          <w:bCs/>
                          <w:sz w:val="20"/>
                          <w:szCs w:val="20"/>
                        </w:rPr>
                        <w:t xml:space="preserve">Visser si le déclenchement ne s’effectue pas. </w:t>
                      </w:r>
                    </w:p>
                    <w:p w14:paraId="5AF5805C" w14:textId="6310BE9C" w:rsidR="0084239A" w:rsidRPr="00117989" w:rsidRDefault="0084239A" w:rsidP="0084239A">
                      <w:pPr>
                        <w:spacing w:before="80"/>
                        <w:jc w:val="both"/>
                        <w:rPr>
                          <w:rFonts w:ascii="Arial" w:hAnsi="Arial" w:cs="Arial"/>
                          <w:bCs/>
                          <w:sz w:val="20"/>
                          <w:szCs w:val="20"/>
                        </w:rPr>
                      </w:pPr>
                      <w:r>
                        <w:rPr>
                          <w:rFonts w:ascii="Arial" w:hAnsi="Arial" w:cs="Arial"/>
                          <w:bCs/>
                          <w:sz w:val="20"/>
                          <w:szCs w:val="20"/>
                        </w:rPr>
                        <w:t xml:space="preserve">• </w:t>
                      </w:r>
                      <w:r w:rsidRPr="00117989">
                        <w:rPr>
                          <w:rFonts w:ascii="Arial" w:hAnsi="Arial" w:cs="Arial"/>
                          <w:bCs/>
                          <w:sz w:val="20"/>
                          <w:szCs w:val="20"/>
                        </w:rPr>
                        <w:t>Dévisser si le déclenchement s’</w:t>
                      </w:r>
                      <w:proofErr w:type="spellStart"/>
                      <w:r w:rsidRPr="00117989">
                        <w:rPr>
                          <w:rFonts w:ascii="Arial" w:hAnsi="Arial" w:cs="Arial"/>
                          <w:bCs/>
                          <w:sz w:val="20"/>
                          <w:szCs w:val="20"/>
                        </w:rPr>
                        <w:t>effec</w:t>
                      </w:r>
                      <w:r w:rsidR="00212AA4">
                        <w:rPr>
                          <w:rFonts w:ascii="Arial" w:hAnsi="Arial" w:cs="Arial"/>
                          <w:bCs/>
                          <w:sz w:val="20"/>
                          <w:szCs w:val="20"/>
                        </w:rPr>
                        <w:t>-</w:t>
                      </w:r>
                      <w:r w:rsidRPr="00117989">
                        <w:rPr>
                          <w:rFonts w:ascii="Arial" w:hAnsi="Arial" w:cs="Arial"/>
                          <w:bCs/>
                          <w:sz w:val="20"/>
                          <w:szCs w:val="20"/>
                        </w:rPr>
                        <w:t>tue</w:t>
                      </w:r>
                      <w:proofErr w:type="spellEnd"/>
                      <w:r w:rsidRPr="00117989">
                        <w:rPr>
                          <w:rFonts w:ascii="Arial" w:hAnsi="Arial" w:cs="Arial"/>
                          <w:bCs/>
                          <w:sz w:val="20"/>
                          <w:szCs w:val="20"/>
                        </w:rPr>
                        <w:t xml:space="preserve"> avant d’avoir atteint la butée </w:t>
                      </w:r>
                      <w:proofErr w:type="spellStart"/>
                      <w:r w:rsidRPr="00117989">
                        <w:rPr>
                          <w:rFonts w:ascii="Arial" w:hAnsi="Arial" w:cs="Arial"/>
                          <w:bCs/>
                          <w:sz w:val="20"/>
                          <w:szCs w:val="20"/>
                        </w:rPr>
                        <w:t>méca</w:t>
                      </w:r>
                      <w:r w:rsidR="00212AA4">
                        <w:rPr>
                          <w:rFonts w:ascii="Arial" w:hAnsi="Arial" w:cs="Arial"/>
                          <w:bCs/>
                          <w:sz w:val="20"/>
                          <w:szCs w:val="20"/>
                        </w:rPr>
                        <w:t>-</w:t>
                      </w:r>
                      <w:r w:rsidRPr="00117989">
                        <w:rPr>
                          <w:rFonts w:ascii="Arial" w:hAnsi="Arial" w:cs="Arial"/>
                          <w:bCs/>
                          <w:sz w:val="20"/>
                          <w:szCs w:val="20"/>
                        </w:rPr>
                        <w:t>nique</w:t>
                      </w:r>
                      <w:proofErr w:type="spellEnd"/>
                      <w:r w:rsidRPr="00117989">
                        <w:rPr>
                          <w:rFonts w:ascii="Arial" w:hAnsi="Arial" w:cs="Arial"/>
                          <w:bCs/>
                          <w:sz w:val="20"/>
                          <w:szCs w:val="20"/>
                        </w:rPr>
                        <w:t xml:space="preserve"> et le point mort bas. </w:t>
                      </w:r>
                    </w:p>
                    <w:p w14:paraId="174A3625" w14:textId="77777777" w:rsidR="0084239A" w:rsidRPr="00313781" w:rsidRDefault="0084239A" w:rsidP="0084239A">
                      <w:pPr>
                        <w:spacing w:before="80"/>
                        <w:jc w:val="both"/>
                        <w:rPr>
                          <w:rFonts w:ascii="Arial" w:hAnsi="Arial" w:cs="Arial"/>
                          <w:bCs/>
                          <w:sz w:val="20"/>
                          <w:szCs w:val="20"/>
                        </w:rPr>
                      </w:pPr>
                      <w:r>
                        <w:rPr>
                          <w:rFonts w:ascii="Arial" w:hAnsi="Arial" w:cs="Arial"/>
                          <w:bCs/>
                          <w:sz w:val="20"/>
                          <w:szCs w:val="20"/>
                        </w:rPr>
                        <w:t xml:space="preserve">• </w:t>
                      </w:r>
                      <w:r w:rsidRPr="00117989">
                        <w:rPr>
                          <w:rFonts w:ascii="Arial" w:hAnsi="Arial" w:cs="Arial"/>
                          <w:bCs/>
                          <w:sz w:val="20"/>
                          <w:szCs w:val="20"/>
                        </w:rPr>
                        <w:t xml:space="preserve">Bloquer le contre écrou </w:t>
                      </w:r>
                      <w:proofErr w:type="spellStart"/>
                      <w:r w:rsidRPr="00117989">
                        <w:rPr>
                          <w:rFonts w:ascii="Arial" w:hAnsi="Arial" w:cs="Arial"/>
                          <w:bCs/>
                          <w:sz w:val="20"/>
                          <w:szCs w:val="20"/>
                        </w:rPr>
                        <w:t>rep</w:t>
                      </w:r>
                      <w:proofErr w:type="spellEnd"/>
                      <w:r w:rsidRPr="00117989">
                        <w:rPr>
                          <w:rFonts w:ascii="Arial" w:hAnsi="Arial" w:cs="Arial"/>
                          <w:bCs/>
                          <w:sz w:val="20"/>
                          <w:szCs w:val="20"/>
                        </w:rPr>
                        <w:t>. 1 de la vis de réglage</w:t>
                      </w:r>
                      <w:r w:rsidRPr="00FA273F">
                        <w:rPr>
                          <w:rFonts w:ascii="Arial" w:hAnsi="Arial" w:cs="Arial"/>
                          <w:bCs/>
                          <w:sz w:val="20"/>
                          <w:szCs w:val="20"/>
                        </w:rPr>
                        <w:t>.</w:t>
                      </w:r>
                    </w:p>
                    <w:p w14:paraId="150BF26D" w14:textId="77777777" w:rsidR="0084239A" w:rsidRPr="00313781" w:rsidRDefault="0084239A" w:rsidP="0084239A">
                      <w:pPr>
                        <w:spacing w:before="80"/>
                        <w:jc w:val="both"/>
                        <w:rPr>
                          <w:rFonts w:ascii="Arial" w:hAnsi="Arial" w:cs="Arial"/>
                          <w:bCs/>
                          <w:sz w:val="20"/>
                          <w:szCs w:val="20"/>
                        </w:rPr>
                      </w:pPr>
                    </w:p>
                  </w:txbxContent>
                </v:textbox>
                <w10:wrap type="square"/>
              </v:shape>
            </w:pict>
          </mc:Fallback>
        </mc:AlternateContent>
      </w:r>
      <w:r w:rsidRPr="0084239A">
        <w:rPr>
          <w:noProof/>
          <w:lang w:eastAsia="fr-FR"/>
        </w:rPr>
        <mc:AlternateContent>
          <mc:Choice Requires="wps">
            <w:drawing>
              <wp:anchor distT="0" distB="0" distL="114300" distR="114300" simplePos="0" relativeHeight="251675648" behindDoc="0" locked="0" layoutInCell="1" allowOverlap="1" wp14:anchorId="6527CC74" wp14:editId="69F9C34F">
                <wp:simplePos x="0" y="0"/>
                <wp:positionH relativeFrom="column">
                  <wp:posOffset>1561465</wp:posOffset>
                </wp:positionH>
                <wp:positionV relativeFrom="paragraph">
                  <wp:posOffset>9328150</wp:posOffset>
                </wp:positionV>
                <wp:extent cx="4523740" cy="360045"/>
                <wp:effectExtent l="0" t="0" r="0" b="0"/>
                <wp:wrapSquare wrapText="bothSides"/>
                <wp:docPr id="22" name="Zone de texte 22"/>
                <wp:cNvGraphicFramePr/>
                <a:graphic xmlns:a="http://schemas.openxmlformats.org/drawingml/2006/main">
                  <a:graphicData uri="http://schemas.microsoft.com/office/word/2010/wordprocessingShape">
                    <wps:wsp>
                      <wps:cNvSpPr txBox="1"/>
                      <wps:spPr>
                        <a:xfrm>
                          <a:off x="0" y="0"/>
                          <a:ext cx="4523740" cy="360045"/>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34D7F804" w14:textId="3A5AC4F8" w:rsidR="0084239A" w:rsidRPr="003049A6" w:rsidRDefault="0084239A" w:rsidP="0084239A">
                            <w:pPr>
                              <w:jc w:val="center"/>
                              <w:rPr>
                                <w:rFonts w:ascii="Arial" w:hAnsi="Arial" w:cs="Arial"/>
                                <w:bCs/>
                                <w:color w:val="FFFFFF" w:themeColor="background1"/>
                                <w:sz w:val="32"/>
                                <w:szCs w:val="32"/>
                              </w:rPr>
                            </w:pPr>
                            <w:r w:rsidRPr="003049A6">
                              <w:rPr>
                                <w:rFonts w:ascii="Arial" w:hAnsi="Arial" w:cs="Arial"/>
                                <w:bCs/>
                                <w:color w:val="FFFFFF" w:themeColor="background1"/>
                                <w:sz w:val="32"/>
                                <w:szCs w:val="32"/>
                              </w:rPr>
                              <w:t>FABRICANT DE PRESSE DE 200</w:t>
                            </w:r>
                            <w:r>
                              <w:rPr>
                                <w:rFonts w:ascii="Arial" w:hAnsi="Arial" w:cs="Arial"/>
                                <w:bCs/>
                                <w:color w:val="FFFFFF" w:themeColor="background1"/>
                                <w:sz w:val="32"/>
                                <w:szCs w:val="32"/>
                              </w:rPr>
                              <w:t xml:space="preserve"> </w:t>
                            </w:r>
                            <w:r w:rsidR="00F77899">
                              <w:rPr>
                                <w:rFonts w:ascii="Arial" w:hAnsi="Arial" w:cs="Arial"/>
                                <w:bCs/>
                                <w:color w:val="FFFFFF" w:themeColor="background1"/>
                                <w:sz w:val="32"/>
                                <w:szCs w:val="32"/>
                              </w:rPr>
                              <w:t>KG</w:t>
                            </w:r>
                            <w:r>
                              <w:rPr>
                                <w:rFonts w:ascii="Arial" w:hAnsi="Arial" w:cs="Arial"/>
                                <w:bCs/>
                                <w:color w:val="FFFFFF" w:themeColor="background1"/>
                                <w:sz w:val="32"/>
                                <w:szCs w:val="32"/>
                              </w:rPr>
                              <w:t xml:space="preserve"> A 80 T</w:t>
                            </w:r>
                          </w:p>
                          <w:p w14:paraId="5C5280BA" w14:textId="77777777" w:rsidR="0084239A" w:rsidRPr="003049A6" w:rsidRDefault="0084239A" w:rsidP="0084239A">
                            <w:pPr>
                              <w:rPr>
                                <w:sz w:val="32"/>
                                <w:szCs w:val="32"/>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527CC74" id="Zone_x0020_de_x0020_texte_x0020_22" o:spid="_x0000_s1036" type="#_x0000_t202" style="position:absolute;margin-left:122.95pt;margin-top:734.5pt;width:356.2pt;height:28.35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" filled="f" stroked="f">
                <v:textbox>
                  <w:txbxContent>
                    <w:p w14:paraId="34D7F804" w14:textId="3A5AC4F8" w:rsidR="0084239A" w:rsidRPr="003049A6" w:rsidRDefault="0084239A" w:rsidP="0084239A">
                      <w:pPr>
                        <w:jc w:val="center"/>
                        <w:rPr>
                          <w:rFonts w:ascii="Arial" w:hAnsi="Arial" w:cs="Arial"/>
                          <w:bCs/>
                          <w:color w:val="FFFFFF" w:themeColor="background1"/>
                          <w:sz w:val="32"/>
                          <w:szCs w:val="32"/>
                        </w:rPr>
                      </w:pPr>
                      <w:r w:rsidRPr="003049A6">
                        <w:rPr>
                          <w:rFonts w:ascii="Arial" w:hAnsi="Arial" w:cs="Arial"/>
                          <w:bCs/>
                          <w:color w:val="FFFFFF" w:themeColor="background1"/>
                          <w:sz w:val="32"/>
                          <w:szCs w:val="32"/>
                        </w:rPr>
                        <w:t>FABRICANT DE PRESSE DE 200</w:t>
                      </w:r>
                      <w:r>
                        <w:rPr>
                          <w:rFonts w:ascii="Arial" w:hAnsi="Arial" w:cs="Arial"/>
                          <w:bCs/>
                          <w:color w:val="FFFFFF" w:themeColor="background1"/>
                          <w:sz w:val="32"/>
                          <w:szCs w:val="32"/>
                        </w:rPr>
                        <w:t xml:space="preserve"> </w:t>
                      </w:r>
                      <w:r w:rsidR="00F77899">
                        <w:rPr>
                          <w:rFonts w:ascii="Arial" w:hAnsi="Arial" w:cs="Arial"/>
                          <w:bCs/>
                          <w:color w:val="FFFFFF" w:themeColor="background1"/>
                          <w:sz w:val="32"/>
                          <w:szCs w:val="32"/>
                        </w:rPr>
                        <w:t>KG</w:t>
                      </w:r>
                      <w:r>
                        <w:rPr>
                          <w:rFonts w:ascii="Arial" w:hAnsi="Arial" w:cs="Arial"/>
                          <w:bCs/>
                          <w:color w:val="FFFFFF" w:themeColor="background1"/>
                          <w:sz w:val="32"/>
                          <w:szCs w:val="32"/>
                        </w:rPr>
                        <w:t xml:space="preserve"> A 80 T</w:t>
                      </w:r>
                    </w:p>
                    <w:p w14:paraId="5C5280BA" w14:textId="77777777" w:rsidR="0084239A" w:rsidRPr="003049A6" w:rsidRDefault="0084239A" w:rsidP="0084239A">
                      <w:pPr>
                        <w:rPr>
                          <w:sz w:val="32"/>
                          <w:szCs w:val="32"/>
                        </w:rPr>
                      </w:pPr>
                    </w:p>
                  </w:txbxContent>
                </v:textbox>
                <w10:wrap type="square"/>
              </v:shape>
            </w:pict>
          </mc:Fallback>
        </mc:AlternateContent>
      </w:r>
      <w:r w:rsidRPr="0084239A">
        <w:rPr>
          <w:noProof/>
          <w:lang w:eastAsia="fr-FR"/>
        </w:rPr>
        <mc:AlternateContent>
          <mc:Choice Requires="wps">
            <w:drawing>
              <wp:anchor distT="0" distB="0" distL="114300" distR="114300" simplePos="0" relativeHeight="251674624" behindDoc="0" locked="0" layoutInCell="1" allowOverlap="1" wp14:anchorId="2C8A4144" wp14:editId="7F9DF62B">
                <wp:simplePos x="0" y="0"/>
                <wp:positionH relativeFrom="column">
                  <wp:posOffset>2966085</wp:posOffset>
                </wp:positionH>
                <wp:positionV relativeFrom="paragraph">
                  <wp:posOffset>5592445</wp:posOffset>
                </wp:positionV>
                <wp:extent cx="2355850" cy="1813560"/>
                <wp:effectExtent l="0" t="0" r="0" b="0"/>
                <wp:wrapSquare wrapText="bothSides"/>
                <wp:docPr id="21" name="Zone de texte 21"/>
                <wp:cNvGraphicFramePr/>
                <a:graphic xmlns:a="http://schemas.openxmlformats.org/drawingml/2006/main">
                  <a:graphicData uri="http://schemas.microsoft.com/office/word/2010/wordprocessingShape">
                    <wps:wsp>
                      <wps:cNvSpPr txBox="1"/>
                      <wps:spPr>
                        <a:xfrm>
                          <a:off x="0" y="0"/>
                          <a:ext cx="2355850" cy="1813560"/>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0CF310B7" w14:textId="77777777" w:rsidR="0084239A" w:rsidRPr="00DE5BE9" w:rsidRDefault="0084239A" w:rsidP="0084239A">
                            <w:pPr>
                              <w:rPr>
                                <w:rFonts w:ascii="Arial" w:hAnsi="Arial" w:cs="Arial"/>
                                <w:b/>
                                <w:bCs/>
                                <w:sz w:val="32"/>
                                <w:szCs w:val="32"/>
                              </w:rPr>
                            </w:pPr>
                            <w:r>
                              <w:rPr>
                                <w:rFonts w:ascii="Arial" w:hAnsi="Arial" w:cs="Arial"/>
                                <w:b/>
                                <w:bCs/>
                                <w:sz w:val="32"/>
                                <w:szCs w:val="32"/>
                              </w:rPr>
                              <w:t>Réglage fin</w:t>
                            </w:r>
                            <w:r>
                              <w:rPr>
                                <w:rFonts w:ascii="Arial" w:hAnsi="Arial" w:cs="Arial"/>
                                <w:b/>
                                <w:bCs/>
                                <w:sz w:val="32"/>
                                <w:szCs w:val="32"/>
                              </w:rPr>
                              <w:br/>
                              <w:t>du Point Mort Bas</w:t>
                            </w:r>
                          </w:p>
                          <w:p w14:paraId="63D4F786" w14:textId="77777777" w:rsidR="0084239A" w:rsidRDefault="0084239A" w:rsidP="0084239A">
                            <w:pPr>
                              <w:spacing w:before="80"/>
                              <w:jc w:val="both"/>
                              <w:rPr>
                                <w:rFonts w:ascii="Arial" w:hAnsi="Arial" w:cs="Arial"/>
                                <w:bCs/>
                                <w:sz w:val="20"/>
                                <w:szCs w:val="20"/>
                              </w:rPr>
                            </w:pPr>
                            <w:r>
                              <w:rPr>
                                <w:rFonts w:ascii="Arial" w:hAnsi="Arial" w:cs="Arial"/>
                                <w:bCs/>
                                <w:sz w:val="20"/>
                                <w:szCs w:val="20"/>
                              </w:rPr>
                              <w:t>Le système de réglage micrométrique PMB permet de régler avec une plus grande précision le Point Mort Bas de la Presse.</w:t>
                            </w:r>
                          </w:p>
                          <w:p w14:paraId="7C28AE9C" w14:textId="77777777" w:rsidR="0084239A" w:rsidRPr="00313781" w:rsidRDefault="0084239A" w:rsidP="0084239A">
                            <w:pPr>
                              <w:spacing w:before="80"/>
                              <w:jc w:val="both"/>
                              <w:rPr>
                                <w:rFonts w:ascii="Arial" w:hAnsi="Arial" w:cs="Arial"/>
                                <w:bCs/>
                                <w:sz w:val="20"/>
                                <w:szCs w:val="20"/>
                              </w:rPr>
                            </w:pPr>
                            <w:r>
                              <w:rPr>
                                <w:rFonts w:ascii="Arial" w:hAnsi="Arial" w:cs="Arial"/>
                                <w:bCs/>
                                <w:sz w:val="20"/>
                                <w:szCs w:val="20"/>
                              </w:rPr>
                              <w:t xml:space="preserve">Une division du vernier = 0.02 </w:t>
                            </w:r>
                            <w:proofErr w:type="spellStart"/>
                            <w:r>
                              <w:rPr>
                                <w:rFonts w:ascii="Arial" w:hAnsi="Arial" w:cs="Arial"/>
                                <w:bCs/>
                                <w:sz w:val="20"/>
                                <w:szCs w:val="20"/>
                              </w:rPr>
                              <w:t>mm</w:t>
                            </w:r>
                            <w:r w:rsidRPr="00FA273F">
                              <w:rPr>
                                <w:rFonts w:ascii="Arial" w:hAnsi="Arial" w:cs="Arial"/>
                                <w:bCs/>
                                <w:sz w:val="20"/>
                                <w:szCs w:val="20"/>
                              </w:rPr>
                              <w:t>.</w:t>
                            </w:r>
                            <w:proofErr w:type="spellEnd"/>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C8A4144" id="Zone_x0020_de_x0020_texte_x0020_21" o:spid="_x0000_s1037" type="#_x0000_t202" style="position:absolute;margin-left:233.55pt;margin-top:440.35pt;width:185.5pt;height:142.8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" filled="f" stroked="f">
                <v:textbox>
                  <w:txbxContent>
                    <w:p w14:paraId="0CF310B7" w14:textId="77777777" w:rsidR="0084239A" w:rsidRPr="00DE5BE9" w:rsidRDefault="0084239A" w:rsidP="0084239A">
                      <w:pPr>
                        <w:rPr>
                          <w:rFonts w:ascii="Arial" w:hAnsi="Arial" w:cs="Arial"/>
                          <w:b/>
                          <w:bCs/>
                          <w:sz w:val="32"/>
                          <w:szCs w:val="32"/>
                        </w:rPr>
                      </w:pPr>
                      <w:r>
                        <w:rPr>
                          <w:rFonts w:ascii="Arial" w:hAnsi="Arial" w:cs="Arial"/>
                          <w:b/>
                          <w:bCs/>
                          <w:sz w:val="32"/>
                          <w:szCs w:val="32"/>
                        </w:rPr>
                        <w:t>Réglage fin</w:t>
                      </w:r>
                      <w:r>
                        <w:rPr>
                          <w:rFonts w:ascii="Arial" w:hAnsi="Arial" w:cs="Arial"/>
                          <w:b/>
                          <w:bCs/>
                          <w:sz w:val="32"/>
                          <w:szCs w:val="32"/>
                        </w:rPr>
                        <w:br/>
                        <w:t>du Point Mort Bas</w:t>
                      </w:r>
                    </w:p>
                    <w:p w14:paraId="63D4F786" w14:textId="77777777" w:rsidR="0084239A" w:rsidRDefault="0084239A" w:rsidP="0084239A">
                      <w:pPr>
                        <w:spacing w:before="80"/>
                        <w:jc w:val="both"/>
                        <w:rPr>
                          <w:rFonts w:ascii="Arial" w:hAnsi="Arial" w:cs="Arial"/>
                          <w:bCs/>
                          <w:sz w:val="20"/>
                          <w:szCs w:val="20"/>
                        </w:rPr>
                      </w:pPr>
                      <w:r>
                        <w:rPr>
                          <w:rFonts w:ascii="Arial" w:hAnsi="Arial" w:cs="Arial"/>
                          <w:bCs/>
                          <w:sz w:val="20"/>
                          <w:szCs w:val="20"/>
                        </w:rPr>
                        <w:t>Le système de réglage micrométrique PMB permet de régler avec une plus grande précision le Point Mort Bas de la Presse.</w:t>
                      </w:r>
                    </w:p>
                    <w:p w14:paraId="7C28AE9C" w14:textId="77777777" w:rsidR="0084239A" w:rsidRPr="00313781" w:rsidRDefault="0084239A" w:rsidP="0084239A">
                      <w:pPr>
                        <w:spacing w:before="80"/>
                        <w:jc w:val="both"/>
                        <w:rPr>
                          <w:rFonts w:ascii="Arial" w:hAnsi="Arial" w:cs="Arial"/>
                          <w:bCs/>
                          <w:sz w:val="20"/>
                          <w:szCs w:val="20"/>
                        </w:rPr>
                      </w:pPr>
                      <w:r>
                        <w:rPr>
                          <w:rFonts w:ascii="Arial" w:hAnsi="Arial" w:cs="Arial"/>
                          <w:bCs/>
                          <w:sz w:val="20"/>
                          <w:szCs w:val="20"/>
                        </w:rPr>
                        <w:t xml:space="preserve">Une division du vernier = 0.02 </w:t>
                      </w:r>
                      <w:proofErr w:type="spellStart"/>
                      <w:r>
                        <w:rPr>
                          <w:rFonts w:ascii="Arial" w:hAnsi="Arial" w:cs="Arial"/>
                          <w:bCs/>
                          <w:sz w:val="20"/>
                          <w:szCs w:val="20"/>
                        </w:rPr>
                        <w:t>mm</w:t>
                      </w:r>
                      <w:r w:rsidRPr="00FA273F">
                        <w:rPr>
                          <w:rFonts w:ascii="Arial" w:hAnsi="Arial" w:cs="Arial"/>
                          <w:bCs/>
                          <w:sz w:val="20"/>
                          <w:szCs w:val="20"/>
                        </w:rPr>
                        <w:t>.</w:t>
                      </w:r>
                      <w:proofErr w:type="spellEnd"/>
                    </w:p>
                  </w:txbxContent>
                </v:textbox>
                <w10:wrap type="square"/>
              </v:shape>
            </w:pict>
          </mc:Fallback>
        </mc:AlternateContent>
      </w:r>
      <w:r w:rsidRPr="0084239A">
        <w:rPr>
          <w:noProof/>
          <w:lang w:eastAsia="fr-FR"/>
        </w:rPr>
        <mc:AlternateContent>
          <mc:Choice Requires="wps">
            <w:drawing>
              <wp:anchor distT="0" distB="0" distL="114300" distR="114300" simplePos="0" relativeHeight="251673600" behindDoc="0" locked="0" layoutInCell="1" allowOverlap="1" wp14:anchorId="368F8167" wp14:editId="21C415DA">
                <wp:simplePos x="0" y="0"/>
                <wp:positionH relativeFrom="column">
                  <wp:posOffset>2824480</wp:posOffset>
                </wp:positionH>
                <wp:positionV relativeFrom="paragraph">
                  <wp:posOffset>3931285</wp:posOffset>
                </wp:positionV>
                <wp:extent cx="4491355" cy="1409700"/>
                <wp:effectExtent l="0" t="0" r="0" b="12700"/>
                <wp:wrapSquare wrapText="bothSides"/>
                <wp:docPr id="20" name="Zone de texte 20"/>
                <wp:cNvGraphicFramePr/>
                <a:graphic xmlns:a="http://schemas.openxmlformats.org/drawingml/2006/main">
                  <a:graphicData uri="http://schemas.microsoft.com/office/word/2010/wordprocessingShape">
                    <wps:wsp>
                      <wps:cNvSpPr txBox="1"/>
                      <wps:spPr>
                        <a:xfrm>
                          <a:off x="0" y="0"/>
                          <a:ext cx="4491355" cy="1409700"/>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29843702" w14:textId="77777777" w:rsidR="0084239A" w:rsidRPr="00FA273F" w:rsidRDefault="0084239A" w:rsidP="0084239A">
                            <w:pPr>
                              <w:spacing w:before="120"/>
                              <w:jc w:val="both"/>
                              <w:rPr>
                                <w:rFonts w:ascii="Arial" w:hAnsi="Arial" w:cs="Arial"/>
                                <w:b/>
                                <w:bCs/>
                                <w:sz w:val="20"/>
                                <w:szCs w:val="20"/>
                              </w:rPr>
                            </w:pPr>
                            <w:r>
                              <w:rPr>
                                <w:rFonts w:ascii="Arial" w:hAnsi="Arial" w:cs="Arial"/>
                                <w:b/>
                                <w:bCs/>
                                <w:sz w:val="20"/>
                                <w:szCs w:val="20"/>
                              </w:rPr>
                              <w:t>DÉBLOCAGE DU SYSTÈME</w:t>
                            </w:r>
                          </w:p>
                          <w:p w14:paraId="503F0E62" w14:textId="77777777" w:rsidR="0084239A" w:rsidRPr="00313781" w:rsidRDefault="0084239A" w:rsidP="0084239A">
                            <w:pPr>
                              <w:spacing w:before="80"/>
                              <w:jc w:val="both"/>
                              <w:rPr>
                                <w:rFonts w:ascii="Arial" w:hAnsi="Arial" w:cs="Arial"/>
                                <w:bCs/>
                                <w:sz w:val="20"/>
                                <w:szCs w:val="20"/>
                              </w:rPr>
                            </w:pPr>
                            <w:r w:rsidRPr="00117989">
                              <w:rPr>
                                <w:rFonts w:ascii="Arial" w:hAnsi="Arial" w:cs="Arial"/>
                                <w:bCs/>
                                <w:sz w:val="20"/>
                                <w:szCs w:val="20"/>
                              </w:rPr>
                              <w:t xml:space="preserve">Le système </w:t>
                            </w:r>
                            <w:r>
                              <w:rPr>
                                <w:rFonts w:ascii="Arial" w:hAnsi="Arial" w:cs="Arial"/>
                                <w:bCs/>
                                <w:sz w:val="20"/>
                                <w:szCs w:val="20"/>
                              </w:rPr>
                              <w:t>est prévu pour empêcher la remontée du levier avant d’avoir atteint le point mort bas. Si une anomalie intervient durant l’opération et qu’il est nécessaire de remonter le levier avant d’avoir atteint la butée basse, il convient d’appuyer sur le levier de déblocage et mettre une pression ver le bas sur le levier jusqu’à entendre le déclic qui annonce le déverrouillage du système puis remonter le levier en position haute, remédier à l’anomalie et reprendre le travail normalement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68F8167" id="Zone_x0020_de_x0020_texte_x0020_20" o:spid="_x0000_s1038" type="#_x0000_t202" style="position:absolute;margin-left:222.4pt;margin-top:309.55pt;width:353.65pt;height:111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" filled="f" stroked="f">
                <v:textbox>
                  <w:txbxContent>
                    <w:p w14:paraId="29843702" w14:textId="77777777" w:rsidR="0084239A" w:rsidRPr="00FA273F" w:rsidRDefault="0084239A" w:rsidP="0084239A">
                      <w:pPr>
                        <w:spacing w:before="120"/>
                        <w:jc w:val="both"/>
                        <w:rPr>
                          <w:rFonts w:ascii="Arial" w:hAnsi="Arial" w:cs="Arial"/>
                          <w:b/>
                          <w:bCs/>
                          <w:sz w:val="20"/>
                          <w:szCs w:val="20"/>
                        </w:rPr>
                      </w:pPr>
                      <w:r>
                        <w:rPr>
                          <w:rFonts w:ascii="Arial" w:hAnsi="Arial" w:cs="Arial"/>
                          <w:b/>
                          <w:bCs/>
                          <w:sz w:val="20"/>
                          <w:szCs w:val="20"/>
                        </w:rPr>
                        <w:t>DÉBLOCAGE DU SYSTÈME</w:t>
                      </w:r>
                    </w:p>
                    <w:p w14:paraId="503F0E62" w14:textId="77777777" w:rsidR="0084239A" w:rsidRPr="00313781" w:rsidRDefault="0084239A" w:rsidP="0084239A">
                      <w:pPr>
                        <w:spacing w:before="80"/>
                        <w:jc w:val="both"/>
                        <w:rPr>
                          <w:rFonts w:ascii="Arial" w:hAnsi="Arial" w:cs="Arial"/>
                          <w:bCs/>
                          <w:sz w:val="20"/>
                          <w:szCs w:val="20"/>
                        </w:rPr>
                      </w:pPr>
                      <w:r w:rsidRPr="00117989">
                        <w:rPr>
                          <w:rFonts w:ascii="Arial" w:hAnsi="Arial" w:cs="Arial"/>
                          <w:bCs/>
                          <w:sz w:val="20"/>
                          <w:szCs w:val="20"/>
                        </w:rPr>
                        <w:t xml:space="preserve">Le système </w:t>
                      </w:r>
                      <w:r>
                        <w:rPr>
                          <w:rFonts w:ascii="Arial" w:hAnsi="Arial" w:cs="Arial"/>
                          <w:bCs/>
                          <w:sz w:val="20"/>
                          <w:szCs w:val="20"/>
                        </w:rPr>
                        <w:t>est prévu pour empêcher la remontée du levier avant d’avoir atteint le point mort bas. Si une anomalie intervient durant l’opération et qu’il est nécessaire de remonter le levier avant d’avoir atteint la butée basse, il convient d’appuyer sur le levier de déblocage et mettre une pression ver le bas sur le levier jusqu’à entendre le déclic qui annonce le déverrouillage du système puis remonter le levier en position haute, remédier à l’anomalie et reprendre le travail normalement</w:t>
                      </w:r>
                    </w:p>
                  </w:txbxContent>
                </v:textbox>
                <w10:wrap type="square"/>
              </v:shape>
            </w:pict>
          </mc:Fallback>
        </mc:AlternateContent>
      </w:r>
      <w:r w:rsidR="0084239A" w:rsidRPr="0084239A">
        <w:rPr>
          <w:noProof/>
          <w:lang w:eastAsia="fr-FR"/>
        </w:rPr>
        <mc:AlternateContent>
          <mc:Choice Requires="wps">
            <w:drawing>
              <wp:anchor distT="0" distB="0" distL="0" distR="0" simplePos="0" relativeHeight="251671552" behindDoc="0" locked="0" layoutInCell="1" allowOverlap="1" wp14:anchorId="22655F7A" wp14:editId="2D6B8882">
                <wp:simplePos x="0" y="0"/>
                <wp:positionH relativeFrom="column">
                  <wp:posOffset>320675</wp:posOffset>
                </wp:positionH>
                <wp:positionV relativeFrom="paragraph">
                  <wp:posOffset>205987</wp:posOffset>
                </wp:positionV>
                <wp:extent cx="7019290" cy="396240"/>
                <wp:effectExtent l="0" t="0" r="0" b="10160"/>
                <wp:wrapSquare wrapText="bothSides"/>
                <wp:docPr id="18" name="Zone de texte 18"/>
                <wp:cNvGraphicFramePr/>
                <a:graphic xmlns:a="http://schemas.openxmlformats.org/drawingml/2006/main">
                  <a:graphicData uri="http://schemas.microsoft.com/office/word/2010/wordprocessingShape">
                    <wps:wsp>
                      <wps:cNvSpPr txBox="1"/>
                      <wps:spPr>
                        <a:xfrm>
                          <a:off x="0" y="0"/>
                          <a:ext cx="7019290" cy="396240"/>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1B688A34" w14:textId="5CEEDF9C" w:rsidR="0084239A" w:rsidRPr="00DE5BE9" w:rsidRDefault="002D4890" w:rsidP="0084239A">
                            <w:pPr>
                              <w:jc w:val="center"/>
                              <w:rPr>
                                <w:rFonts w:ascii="Arial" w:hAnsi="Arial" w:cs="Arial"/>
                                <w:bCs/>
                                <w:color w:val="FFFFFF" w:themeColor="background1"/>
                                <w:sz w:val="36"/>
                                <w:szCs w:val="36"/>
                              </w:rPr>
                            </w:pPr>
                            <w:r>
                              <w:rPr>
                                <w:rFonts w:ascii="Arial" w:hAnsi="Arial" w:cs="Arial"/>
                                <w:bCs/>
                                <w:color w:val="FFFFFF" w:themeColor="background1"/>
                                <w:sz w:val="36"/>
                                <w:szCs w:val="36"/>
                              </w:rPr>
                              <w:t>OPTIONS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2655F7A" id="Zone_x0020_de_x0020_texte_x0020_18" o:spid="_x0000_s1039" type="#_x0000_t202" style="position:absolute;margin-left:25.25pt;margin-top:16.2pt;width:552.7pt;height:31.2pt;z-index:251671552;visibility:visible;mso-wrap-style:square;mso-width-percent:0;mso-height-percent:0;mso-wrap-distance-left:0;mso-wrap-distance-top:0;mso-wrap-distance-right:0;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" filled="f" stroked="f">
                <v:textbox>
                  <w:txbxContent>
                    <w:p w14:paraId="1B688A34" w14:textId="5CEEDF9C" w:rsidR="0084239A" w:rsidRPr="00DE5BE9" w:rsidRDefault="002D4890" w:rsidP="0084239A">
                      <w:pPr>
                        <w:jc w:val="center"/>
                        <w:rPr>
                          <w:rFonts w:ascii="Arial" w:hAnsi="Arial" w:cs="Arial"/>
                          <w:bCs/>
                          <w:color w:val="FFFFFF" w:themeColor="background1"/>
                          <w:sz w:val="36"/>
                          <w:szCs w:val="36"/>
                        </w:rPr>
                      </w:pPr>
                      <w:r>
                        <w:rPr>
                          <w:rFonts w:ascii="Arial" w:hAnsi="Arial" w:cs="Arial"/>
                          <w:bCs/>
                          <w:color w:val="FFFFFF" w:themeColor="background1"/>
                          <w:sz w:val="36"/>
                          <w:szCs w:val="36"/>
                        </w:rPr>
                        <w:t>OPTIONS</w:t>
                      </w:r>
                    </w:p>
                  </w:txbxContent>
                </v:textbox>
                <w10:wrap type="square"/>
              </v:shape>
            </w:pict>
          </mc:Fallback>
        </mc:AlternateContent>
      </w:r>
    </w:p>
    <w:sectPr w:rsidR="003D502A" w:rsidSect="009C144E">
      <w:headerReference w:type="default" r:id="rId12"/>
      <w:pgSz w:w="11901" w:h="16817"/>
      <w:pgMar w:top="0" w:right="0" w:bottom="0" w:left="0" w:header="0" w:footer="0" w:gutter="0"/>
      <w:cols w:space="708"/>
      <w:docGrid w:linePitch="360"/>
      <w:printerSettings r:id="rId13"/>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59ECCEFA" w14:textId="77777777" w:rsidR="00FB6551" w:rsidRDefault="00FB6551" w:rsidP="00F601A8">
      <w:r>
        <w:separator/>
      </w:r>
    </w:p>
  </w:endnote>
  <w:endnote w:type="continuationSeparator" w:id="0">
    <w:p w14:paraId="19CEBF57" w14:textId="77777777" w:rsidR="00FB6551" w:rsidRDefault="00FB6551" w:rsidP="00F601A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00"/>
    <w:family w:val="auto"/>
    <w:pitch w:val="variable"/>
    <w:sig w:usb0="E00002FF" w:usb1="4000ACFF" w:usb2="00000001" w:usb3="00000000" w:csb0="0000019F" w:csb1="00000000"/>
  </w:font>
  <w:font w:name="Times New Roman">
    <w:panose1 w:val="02020603050405020304"/>
    <w:charset w:val="00"/>
    <w:family w:val="auto"/>
    <w:pitch w:val="variable"/>
    <w:sig w:usb0="E0002AEF" w:usb1="C0007841" w:usb2="00000009" w:usb3="00000000" w:csb0="000001FF" w:csb1="00000000"/>
  </w:font>
  <w:font w:name="Arial">
    <w:panose1 w:val="020B0604020202020204"/>
    <w:charset w:val="00"/>
    <w:family w:val="auto"/>
    <w:pitch w:val="variable"/>
    <w:sig w:usb0="E0002AFF" w:usb1="C0007843" w:usb2="00000009" w:usb3="00000000" w:csb0="000001FF" w:csb1="00000000"/>
  </w:font>
  <w:font w:name="Arial Black">
    <w:panose1 w:val="020B0A04020102020204"/>
    <w:charset w:val="00"/>
    <w:family w:val="auto"/>
    <w:pitch w:val="variable"/>
    <w:sig w:usb0="A00002AF" w:usb1="400078FB" w:usb2="00000000" w:usb3="00000000" w:csb0="0000009F" w:csb1="00000000"/>
  </w:font>
  <w:font w:name="MS Mincho">
    <w:panose1 w:val="02020609040205080304"/>
    <w:charset w:val="80"/>
    <w:family w:val="auto"/>
    <w:pitch w:val="variable"/>
    <w:sig w:usb0="E00002FF" w:usb1="6AC7FDFB" w:usb2="08000012" w:usb3="00000000" w:csb0="0002009F" w:csb1="00000000"/>
  </w:font>
  <w:font w:name="Calibri Light">
    <w:panose1 w:val="020F0302020204030204"/>
    <w:charset w:val="00"/>
    <w:family w:val="auto"/>
    <w:pitch w:val="variable"/>
    <w:sig w:usb0="A00002EF" w:usb1="4000207B" w:usb2="00000000" w:usb3="00000000" w:csb0="0000019F" w:csb1="00000000"/>
  </w:font>
</w:fonts>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27434B8B" w14:textId="77777777" w:rsidR="00FB6551" w:rsidRDefault="00FB6551" w:rsidP="00F601A8">
      <w:r>
        <w:separator/>
      </w:r>
    </w:p>
  </w:footnote>
  <w:footnote w:type="continuationSeparator" w:id="0">
    <w:p w14:paraId="6817CAB2" w14:textId="77777777" w:rsidR="00FB6551" w:rsidRDefault="00FB6551" w:rsidP="00F601A8">
      <w:r>
        <w:continuationSeparator/>
      </w:r>
    </w:p>
  </w:footnote>
</w:footnotes>
</file>

<file path=word/header1.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29D54FD" w14:textId="5044D05C" w:rsidR="00F601A8" w:rsidRDefault="00F77899">
    <w:pPr>
      <w:pStyle w:val="En-tte"/>
    </w:pPr>
    <w:r>
      <w:rPr>
        <w:noProof/>
        <w:lang w:eastAsia="fr-FR"/>
      </w:rPr>
      <w:drawing>
        <wp:anchor distT="0" distB="0" distL="114300" distR="114300" simplePos="0" relativeHeight="251662336" behindDoc="1" locked="0" layoutInCell="1" allowOverlap="1" wp14:anchorId="7AFA3521" wp14:editId="6BCC48EC">
          <wp:simplePos x="0" y="0"/>
          <wp:positionH relativeFrom="column">
            <wp:posOffset>0</wp:posOffset>
          </wp:positionH>
          <wp:positionV relativeFrom="paragraph">
            <wp:posOffset>-6142</wp:posOffset>
          </wp:positionV>
          <wp:extent cx="7546340" cy="10678795"/>
          <wp:effectExtent l="0" t="0" r="0" b="0"/>
          <wp:wrapNone/>
          <wp:docPr id="23" name="Imag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Fiche-20HRLP 1.pdf"/>
                  <pic:cNvPicPr/>
                </pic:nvPicPr>
                <pic:blipFill>
                  <a:blip r:embed="rId1">
                    <a:extLst>
                      <a:ext uri="{28A0092B-C50C-407E-A947-70E740481C1C}">
                        <a14:useLocalDpi xmlns:a14="http://schemas.microsoft.com/office/drawing/2010/main" val="0"/>
                      </a:ext>
                    </a:extLst>
                  </a:blip>
                  <a:stretch>
                    <a:fillRect/>
                  </a:stretch>
                </pic:blipFill>
                <pic:spPr>
                  <a:xfrm>
                    <a:off x="0" y="0"/>
                    <a:ext cx="7546340" cy="10678795"/>
                  </a:xfrm>
                  <a:prstGeom prst="rect">
                    <a:avLst/>
                  </a:prstGeom>
                </pic:spPr>
              </pic:pic>
            </a:graphicData>
          </a:graphic>
        </wp:anchor>
      </w:drawing>
    </w:r>
  </w:p>
</w:hdr>
</file>

<file path=word/header2.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3E3FBC6" w14:textId="48EC7739" w:rsidR="001B647A" w:rsidRDefault="00F77899">
    <w:pPr>
      <w:pStyle w:val="En-tte"/>
    </w:pPr>
    <w:r>
      <w:rPr>
        <w:noProof/>
        <w:lang w:eastAsia="fr-FR"/>
      </w:rPr>
      <w:drawing>
        <wp:anchor distT="0" distB="0" distL="114300" distR="114300" simplePos="0" relativeHeight="251661312" behindDoc="1" locked="0" layoutInCell="1" allowOverlap="1" wp14:anchorId="32A6AADD" wp14:editId="027B07F5">
          <wp:simplePos x="0" y="0"/>
          <wp:positionH relativeFrom="column">
            <wp:posOffset>0</wp:posOffset>
          </wp:positionH>
          <wp:positionV relativeFrom="paragraph">
            <wp:posOffset>-6142</wp:posOffset>
          </wp:positionV>
          <wp:extent cx="7546340" cy="10678795"/>
          <wp:effectExtent l="0" t="0" r="0" b="0"/>
          <wp:wrapNone/>
          <wp:docPr id="9"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Fiche-20HRLP 2.pdf"/>
                  <pic:cNvPicPr/>
                </pic:nvPicPr>
                <pic:blipFill>
                  <a:blip r:embed="rId1">
                    <a:extLst>
                      <a:ext uri="{28A0092B-C50C-407E-A947-70E740481C1C}">
                        <a14:useLocalDpi xmlns:a14="http://schemas.microsoft.com/office/drawing/2010/main" val="0"/>
                      </a:ext>
                    </a:extLst>
                  </a:blip>
                  <a:stretch>
                    <a:fillRect/>
                  </a:stretch>
                </pic:blipFill>
                <pic:spPr>
                  <a:xfrm>
                    <a:off x="0" y="0"/>
                    <a:ext cx="7546340" cy="10678795"/>
                  </a:xfrm>
                  <a:prstGeom prst="rect">
                    <a:avLst/>
                  </a:prstGeom>
                </pic:spPr>
              </pic:pic>
            </a:graphicData>
          </a:graphic>
        </wp:anchor>
      </w:drawing>
    </w:r>
  </w:p>
</w:hdr>
</file>

<file path=word/header3.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7293A9D" w14:textId="7E89FAB4" w:rsidR="00730D41" w:rsidRDefault="009C144E">
    <w:pPr>
      <w:pStyle w:val="En-tte"/>
    </w:pPr>
    <w:r>
      <w:rPr>
        <w:noProof/>
        <w:lang w:eastAsia="fr-FR"/>
      </w:rPr>
      <w:drawing>
        <wp:anchor distT="0" distB="0" distL="114300" distR="114300" simplePos="0" relativeHeight="251663360" behindDoc="1" locked="0" layoutInCell="1" allowOverlap="1" wp14:anchorId="0E63D988" wp14:editId="572FA52C">
          <wp:simplePos x="0" y="0"/>
          <wp:positionH relativeFrom="column">
            <wp:posOffset>0</wp:posOffset>
          </wp:positionH>
          <wp:positionV relativeFrom="paragraph">
            <wp:posOffset>-6142</wp:posOffset>
          </wp:positionV>
          <wp:extent cx="7546340" cy="10678795"/>
          <wp:effectExtent l="0" t="0" r="0" b="0"/>
          <wp:wrapNone/>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Fiche-20HRLP 3.pdf"/>
                  <pic:cNvPicPr/>
                </pic:nvPicPr>
                <pic:blipFill>
                  <a:blip r:embed="rId1">
                    <a:extLst>
                      <a:ext uri="{28A0092B-C50C-407E-A947-70E740481C1C}">
                        <a14:useLocalDpi xmlns:a14="http://schemas.microsoft.com/office/drawing/2010/main" val="0"/>
                      </a:ext>
                    </a:extLst>
                  </a:blip>
                  <a:stretch>
                    <a:fillRect/>
                  </a:stretch>
                </pic:blipFill>
                <pic:spPr>
                  <a:xfrm>
                    <a:off x="0" y="0"/>
                    <a:ext cx="7546340" cy="10678795"/>
                  </a:xfrm>
                  <a:prstGeom prst="rect">
                    <a:avLst/>
                  </a:prstGeom>
                </pic:spPr>
              </pic:pic>
            </a:graphicData>
          </a:graphic>
        </wp:anchor>
      </w:drawing>
    </w:r>
  </w:p>
</w:hdr>
</file>

<file path=word/header4.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AEE2818" w14:textId="50DF6D9F" w:rsidR="007A6F15" w:rsidRDefault="00F77899">
    <w:pPr>
      <w:pStyle w:val="En-tte"/>
    </w:pPr>
    <w:r>
      <w:rPr>
        <w:noProof/>
        <w:lang w:eastAsia="fr-FR"/>
      </w:rPr>
      <w:drawing>
        <wp:anchor distT="0" distB="0" distL="114300" distR="114300" simplePos="0" relativeHeight="251659264" behindDoc="1" locked="0" layoutInCell="1" allowOverlap="1" wp14:anchorId="267D5716" wp14:editId="344AD938">
          <wp:simplePos x="0" y="0"/>
          <wp:positionH relativeFrom="column">
            <wp:posOffset>0</wp:posOffset>
          </wp:positionH>
          <wp:positionV relativeFrom="paragraph">
            <wp:posOffset>-6142</wp:posOffset>
          </wp:positionV>
          <wp:extent cx="7546340" cy="10678795"/>
          <wp:effectExtent l="0" t="0" r="0" b="0"/>
          <wp:wrapNone/>
          <wp:docPr id="3"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Fiche-20HRLP 4.pdf"/>
                  <pic:cNvPicPr/>
                </pic:nvPicPr>
                <pic:blipFill>
                  <a:blip r:embed="rId1">
                    <a:extLst>
                      <a:ext uri="{28A0092B-C50C-407E-A947-70E740481C1C}">
                        <a14:useLocalDpi xmlns:a14="http://schemas.microsoft.com/office/drawing/2010/main" val="0"/>
                      </a:ext>
                    </a:extLst>
                  </a:blip>
                  <a:stretch>
                    <a:fillRect/>
                  </a:stretch>
                </pic:blipFill>
                <pic:spPr>
                  <a:xfrm>
                    <a:off x="0" y="0"/>
                    <a:ext cx="7546340" cy="10678795"/>
                  </a:xfrm>
                  <a:prstGeom prst="rect">
                    <a:avLst/>
                  </a:prstGeom>
                </pic:spPr>
              </pic:pic>
            </a:graphicData>
          </a:graphic>
        </wp:anchor>
      </w:drawing>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82"/>
  <w:gutterAtTop/>
  <w:proofState w:spelling="clean" w:grammar="clean"/>
  <w:defaultTabStop w:val="708"/>
  <w:hyphenationZone w:val="425"/>
  <w:drawingGridHorizontalSpacing w:val="57"/>
  <w:drawingGridVerticalSpacing w:val="57"/>
  <w:displayHorizontalDrawingGridEvery w:val="2"/>
  <w:displayVerticalDrawingGridEvery w:val="2"/>
  <w:characterSpacingControl w:val="doNotCompress"/>
  <w:savePreviewPicture/>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5136D"/>
    <w:rsid w:val="0003030D"/>
    <w:rsid w:val="000A6E5C"/>
    <w:rsid w:val="00137562"/>
    <w:rsid w:val="001B647A"/>
    <w:rsid w:val="00212AA4"/>
    <w:rsid w:val="0025076E"/>
    <w:rsid w:val="002706AC"/>
    <w:rsid w:val="002D4890"/>
    <w:rsid w:val="00340B71"/>
    <w:rsid w:val="003576AC"/>
    <w:rsid w:val="003D502A"/>
    <w:rsid w:val="003D71DA"/>
    <w:rsid w:val="004153B8"/>
    <w:rsid w:val="004160E8"/>
    <w:rsid w:val="00426042"/>
    <w:rsid w:val="005447CD"/>
    <w:rsid w:val="00600561"/>
    <w:rsid w:val="0062601D"/>
    <w:rsid w:val="006529A7"/>
    <w:rsid w:val="00730D41"/>
    <w:rsid w:val="0078173B"/>
    <w:rsid w:val="007A6F15"/>
    <w:rsid w:val="007E29DE"/>
    <w:rsid w:val="00822254"/>
    <w:rsid w:val="00825DE0"/>
    <w:rsid w:val="0084239A"/>
    <w:rsid w:val="00901CC3"/>
    <w:rsid w:val="00977FE7"/>
    <w:rsid w:val="009913C7"/>
    <w:rsid w:val="009C144E"/>
    <w:rsid w:val="009F2FDB"/>
    <w:rsid w:val="00A05D8E"/>
    <w:rsid w:val="00A5136D"/>
    <w:rsid w:val="00AA5321"/>
    <w:rsid w:val="00B11F93"/>
    <w:rsid w:val="00B60B58"/>
    <w:rsid w:val="00B835E8"/>
    <w:rsid w:val="00BF5841"/>
    <w:rsid w:val="00C42935"/>
    <w:rsid w:val="00C8026B"/>
    <w:rsid w:val="00CC4569"/>
    <w:rsid w:val="00D250DF"/>
    <w:rsid w:val="00D85C9B"/>
    <w:rsid w:val="00E229D0"/>
    <w:rsid w:val="00EE65EE"/>
    <w:rsid w:val="00EE70F9"/>
    <w:rsid w:val="00F02CCF"/>
    <w:rsid w:val="00F601A8"/>
    <w:rsid w:val="00F77899"/>
    <w:rsid w:val="00FB6551"/>
    <w:rsid w:val="00FC059B"/>
    <w:rsid w:val="00FC2353"/>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6AF644B7"/>
  <w15:chartTrackingRefBased/>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4"/>
        <w:szCs w:val="24"/>
        <w:lang w:val="fr-FR" w:eastAsia="en-US" w:bidi="ar-SA"/>
      </w:rPr>
    </w:rPrDefault>
    <w:pPrDefault/>
  </w:docDefaults>
  <w:latentStyles w:defLockedState="0" w:defUIPriority="99" w:defSemiHidden="0" w:defUnhideWhenUsed="0" w:defQFormat="0" w:count="380">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En-tte">
    <w:name w:val="header"/>
    <w:basedOn w:val="Normal"/>
    <w:link w:val="En-tteCar"/>
    <w:uiPriority w:val="99"/>
    <w:unhideWhenUsed/>
    <w:rsid w:val="00F601A8"/>
    <w:pPr>
      <w:tabs>
        <w:tab w:val="center" w:pos="4536"/>
        <w:tab w:val="right" w:pos="9072"/>
      </w:tabs>
    </w:pPr>
  </w:style>
  <w:style w:type="character" w:customStyle="1" w:styleId="En-tteCar">
    <w:name w:val="En-tête Car"/>
    <w:basedOn w:val="Policepardfaut"/>
    <w:link w:val="En-tte"/>
    <w:uiPriority w:val="99"/>
    <w:rsid w:val="00F601A8"/>
  </w:style>
  <w:style w:type="paragraph" w:styleId="Pieddepage">
    <w:name w:val="footer"/>
    <w:basedOn w:val="Normal"/>
    <w:link w:val="PieddepageCar"/>
    <w:uiPriority w:val="99"/>
    <w:unhideWhenUsed/>
    <w:rsid w:val="00F601A8"/>
    <w:pPr>
      <w:tabs>
        <w:tab w:val="center" w:pos="4536"/>
        <w:tab w:val="right" w:pos="9072"/>
      </w:tabs>
    </w:pPr>
  </w:style>
  <w:style w:type="character" w:customStyle="1" w:styleId="PieddepageCar">
    <w:name w:val="Pied de page Car"/>
    <w:basedOn w:val="Policepardfaut"/>
    <w:link w:val="Pieddepage"/>
    <w:uiPriority w:val="99"/>
    <w:rsid w:val="00F601A8"/>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allowPNG/>
  <w:doNotSaveAsSingleFile/>
  <w:pixelsPerInch w:val="96"/>
</w:webSettings>
</file>

<file path=word/_rels/document.xml.rels><?xml version="1.0" encoding="UTF-8" standalone="yes"?>
<Relationships xmlns="http://schemas.openxmlformats.org/package/2006/relationships"><Relationship Id="rId11" Type="http://schemas.openxmlformats.org/officeDocument/2006/relationships/printerSettings" Target="printerSettings/printerSettings3.bin"/><Relationship Id="rId12" Type="http://schemas.openxmlformats.org/officeDocument/2006/relationships/header" Target="header4.xml"/><Relationship Id="rId13" Type="http://schemas.openxmlformats.org/officeDocument/2006/relationships/printerSettings" Target="printerSettings/printerSettings4.bin"/><Relationship Id="rId14" Type="http://schemas.openxmlformats.org/officeDocument/2006/relationships/fontTable" Target="fontTable.xml"/><Relationship Id="rId15" Type="http://schemas.openxmlformats.org/officeDocument/2006/relationships/theme" Target="theme/theme1.xml"/><Relationship Id="rId1" Type="http://schemas.openxmlformats.org/officeDocument/2006/relationships/styles" Target="styles.xml"/><Relationship Id="rId2" Type="http://schemas.openxmlformats.org/officeDocument/2006/relationships/settings" Target="settings.xml"/><Relationship Id="rId3" Type="http://schemas.openxmlformats.org/officeDocument/2006/relationships/webSettings" Target="webSettings.xml"/><Relationship Id="rId4" Type="http://schemas.openxmlformats.org/officeDocument/2006/relationships/footnotes" Target="footnotes.xml"/><Relationship Id="rId5" Type="http://schemas.openxmlformats.org/officeDocument/2006/relationships/endnotes" Target="endnotes.xml"/><Relationship Id="rId6" Type="http://schemas.openxmlformats.org/officeDocument/2006/relationships/header" Target="header1.xml"/><Relationship Id="rId7" Type="http://schemas.openxmlformats.org/officeDocument/2006/relationships/printerSettings" Target="printerSettings/printerSettings1.bin"/><Relationship Id="rId8" Type="http://schemas.openxmlformats.org/officeDocument/2006/relationships/header" Target="header2.xml"/><Relationship Id="rId9" Type="http://schemas.openxmlformats.org/officeDocument/2006/relationships/printerSettings" Target="printerSettings/printerSettings2.bin"/><Relationship Id="rId10" Type="http://schemas.openxmlformats.org/officeDocument/2006/relationships/header" Target="header3.xml"/></Relationships>
</file>

<file path=word/_rels/header1.xml.rels><?xml version="1.0" encoding="UTF-8" standalone="yes"?>
<Relationships xmlns="http://schemas.openxmlformats.org/package/2006/relationships"><Relationship Id="rId1" Type="http://schemas.openxmlformats.org/officeDocument/2006/relationships/image" Target="media/image1.emf"/></Relationships>
</file>

<file path=word/_rels/header2.xml.rels><?xml version="1.0" encoding="UTF-8" standalone="yes"?>
<Relationships xmlns="http://schemas.openxmlformats.org/package/2006/relationships"><Relationship Id="rId1" Type="http://schemas.openxmlformats.org/officeDocument/2006/relationships/image" Target="media/image2.emf"/></Relationships>
</file>

<file path=word/_rels/header3.xml.rels><?xml version="1.0" encoding="UTF-8" standalone="yes"?>
<Relationships xmlns="http://schemas.openxmlformats.org/package/2006/relationships"><Relationship Id="rId1" Type="http://schemas.openxmlformats.org/officeDocument/2006/relationships/image" Target="media/image3.emf"/></Relationships>
</file>

<file path=word/_rels/header4.xml.rels><?xml version="1.0" encoding="UTF-8" standalone="yes"?>
<Relationships xmlns="http://schemas.openxmlformats.org/package/2006/relationships"><Relationship Id="rId1" Type="http://schemas.openxmlformats.org/officeDocument/2006/relationships/image" Target="media/image4.emf"/></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61</TotalTime>
  <Pages>4</Pages>
  <Words>2</Words>
  <Characters>16</Characters>
  <Application>Microsoft Macintosh Word</Application>
  <DocSecurity>0</DocSecurity>
  <Lines>1</Lines>
  <Paragraphs>1</Paragraphs>
  <ScaleCrop>false</ScaleCrop>
  <HeadingPairs>
    <vt:vector size="2" baseType="variant">
      <vt:variant>
        <vt:lpstr>Titre</vt:lpstr>
      </vt:variant>
      <vt:variant>
        <vt:i4>1</vt:i4>
      </vt:variant>
    </vt:vector>
  </HeadingPairs>
  <TitlesOfParts>
    <vt:vector size="1" baseType="lpstr">
      <vt:lpstr/>
    </vt:vector>
  </TitlesOfParts>
  <LinksUpToDate>false</LinksUpToDate>
  <CharactersWithSpaces>17</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Microsoft Office User</dc:creator>
  <cp:keywords/>
  <dc:description/>
  <cp:lastModifiedBy>Microsoft Office User</cp:lastModifiedBy>
  <cp:revision>17</cp:revision>
  <cp:lastPrinted>2020-07-07T07:11:00Z</cp:lastPrinted>
  <dcterms:created xsi:type="dcterms:W3CDTF">2020-06-19T07:03:00Z</dcterms:created>
  <dcterms:modified xsi:type="dcterms:W3CDTF">2020-07-07T07:11:00Z</dcterms:modified>
</cp:coreProperties>
</file>